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786" w:rsidRDefault="00726786" w:rsidP="00726786">
      <w:pPr>
        <w:adjustRightInd w:val="0"/>
        <w:snapToGrid w:val="0"/>
        <w:spacing w:line="360" w:lineRule="auto"/>
        <w:jc w:val="center"/>
        <w:rPr>
          <w:rFonts w:ascii="方正小标宋简体" w:eastAsia="方正小标宋简体"/>
          <w:color w:val="FF0000"/>
          <w:sz w:val="44"/>
          <w:szCs w:val="44"/>
        </w:rPr>
      </w:pPr>
      <w:r w:rsidRPr="00490687">
        <w:rPr>
          <w:rFonts w:ascii="方正小标宋简体" w:eastAsia="方正小标宋简体" w:hint="eastAsia"/>
          <w:color w:val="FF0000"/>
          <w:spacing w:val="63"/>
          <w:kern w:val="0"/>
          <w:sz w:val="44"/>
          <w:szCs w:val="44"/>
          <w:fitText w:val="4400" w:id="-1569564416"/>
        </w:rPr>
        <w:t>疾控信息检索简</w:t>
      </w:r>
      <w:r w:rsidRPr="00490687">
        <w:rPr>
          <w:rFonts w:ascii="方正小标宋简体" w:eastAsia="方正小标宋简体" w:hint="eastAsia"/>
          <w:color w:val="FF0000"/>
          <w:kern w:val="0"/>
          <w:sz w:val="44"/>
          <w:szCs w:val="44"/>
          <w:fitText w:val="4400" w:id="-1569564416"/>
        </w:rPr>
        <w:t>报</w:t>
      </w:r>
    </w:p>
    <w:p w:rsidR="00726786" w:rsidRPr="00D4169C" w:rsidRDefault="000E0790" w:rsidP="00726786">
      <w:pPr>
        <w:adjustRightInd w:val="0"/>
        <w:snapToGrid w:val="0"/>
        <w:spacing w:line="360" w:lineRule="auto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0E0790">
        <w:rPr>
          <w:rFonts w:ascii="宋体" w:eastAsia="宋体" w:hAnsi="宋体"/>
          <w:noProof/>
          <w:color w:val="000000" w:themeColor="text1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4.05pt;margin-top:18.55pt;width:444.75pt;height:3.75pt;flip:y;z-index:251660288" o:connectortype="straight" strokecolor="red" strokeweight="1.5pt"/>
        </w:pict>
      </w:r>
      <w:r w:rsidR="00726786" w:rsidRPr="009228F0">
        <w:rPr>
          <w:rFonts w:ascii="宋体" w:eastAsia="宋体" w:hAnsi="宋体" w:hint="eastAsia"/>
          <w:color w:val="000000" w:themeColor="text1"/>
          <w:sz w:val="24"/>
          <w:szCs w:val="24"/>
        </w:rPr>
        <w:t>成都市新津区疾</w:t>
      </w:r>
      <w:r w:rsidR="00726786">
        <w:rPr>
          <w:rFonts w:ascii="宋体" w:eastAsia="宋体" w:hAnsi="宋体" w:hint="eastAsia"/>
          <w:color w:val="000000" w:themeColor="text1"/>
          <w:sz w:val="24"/>
          <w:szCs w:val="24"/>
        </w:rPr>
        <w:t>病预防</w:t>
      </w:r>
      <w:r w:rsidR="00726786" w:rsidRPr="009228F0">
        <w:rPr>
          <w:rFonts w:ascii="宋体" w:eastAsia="宋体" w:hAnsi="宋体" w:hint="eastAsia"/>
          <w:color w:val="000000" w:themeColor="text1"/>
          <w:sz w:val="24"/>
          <w:szCs w:val="24"/>
        </w:rPr>
        <w:t>控</w:t>
      </w:r>
      <w:r w:rsidR="00726786">
        <w:rPr>
          <w:rFonts w:ascii="宋体" w:eastAsia="宋体" w:hAnsi="宋体" w:hint="eastAsia"/>
          <w:color w:val="000000" w:themeColor="text1"/>
          <w:sz w:val="24"/>
          <w:szCs w:val="24"/>
        </w:rPr>
        <w:t>制</w:t>
      </w:r>
      <w:r w:rsidR="00726786" w:rsidRPr="009228F0">
        <w:rPr>
          <w:rFonts w:ascii="宋体" w:eastAsia="宋体" w:hAnsi="宋体" w:hint="eastAsia"/>
          <w:color w:val="000000" w:themeColor="text1"/>
          <w:sz w:val="24"/>
          <w:szCs w:val="24"/>
        </w:rPr>
        <w:t>中心</w:t>
      </w:r>
      <w:r w:rsidR="007B248D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   </w:t>
      </w:r>
      <w:r w:rsidR="00726786" w:rsidRPr="00C5604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202</w:t>
      </w:r>
      <w:r w:rsidR="00C56048" w:rsidRPr="00C56048">
        <w:rPr>
          <w:rFonts w:asciiTheme="minorEastAsia" w:hAnsiTheme="minorEastAsia" w:hint="eastAsia"/>
          <w:color w:val="000000" w:themeColor="text1"/>
          <w:sz w:val="24"/>
          <w:szCs w:val="24"/>
        </w:rPr>
        <w:t>3</w:t>
      </w:r>
      <w:r w:rsidR="00726786" w:rsidRPr="00C56048">
        <w:rPr>
          <w:rFonts w:asciiTheme="minorEastAsia" w:hAnsiTheme="minorEastAsia" w:hint="eastAsia"/>
          <w:color w:val="000000" w:themeColor="text1"/>
          <w:sz w:val="24"/>
          <w:szCs w:val="24"/>
        </w:rPr>
        <w:t>年第</w:t>
      </w:r>
      <w:r w:rsidR="00490687">
        <w:rPr>
          <w:rFonts w:asciiTheme="minorEastAsia" w:hAnsiTheme="minorEastAsia" w:hint="eastAsia"/>
          <w:color w:val="000000" w:themeColor="text1"/>
          <w:sz w:val="24"/>
          <w:szCs w:val="24"/>
        </w:rPr>
        <w:t>17</w:t>
      </w:r>
      <w:r w:rsidR="00726786" w:rsidRPr="00C56048">
        <w:rPr>
          <w:rFonts w:asciiTheme="minorEastAsia" w:hAnsiTheme="minorEastAsia" w:hint="eastAsia"/>
          <w:color w:val="000000" w:themeColor="text1"/>
          <w:sz w:val="24"/>
          <w:szCs w:val="24"/>
        </w:rPr>
        <w:t>期（202</w:t>
      </w:r>
      <w:r w:rsidR="00A37B02" w:rsidRPr="00C56048">
        <w:rPr>
          <w:rFonts w:asciiTheme="minorEastAsia" w:hAnsiTheme="minorEastAsia" w:hint="eastAsia"/>
          <w:color w:val="000000" w:themeColor="text1"/>
          <w:sz w:val="24"/>
          <w:szCs w:val="24"/>
        </w:rPr>
        <w:t>3</w:t>
      </w:r>
      <w:r w:rsidR="00726786" w:rsidRPr="00C56048">
        <w:rPr>
          <w:rFonts w:asciiTheme="minorEastAsia" w:hAnsiTheme="minorEastAsia" w:hint="eastAsia"/>
          <w:color w:val="000000" w:themeColor="text1"/>
          <w:sz w:val="24"/>
          <w:szCs w:val="24"/>
        </w:rPr>
        <w:t>年</w:t>
      </w:r>
      <w:r w:rsidR="00490687">
        <w:rPr>
          <w:rFonts w:asciiTheme="minorEastAsia" w:hAnsiTheme="minorEastAsia" w:hint="eastAsia"/>
          <w:color w:val="000000" w:themeColor="text1"/>
          <w:sz w:val="24"/>
          <w:szCs w:val="24"/>
        </w:rPr>
        <w:t>5</w:t>
      </w:r>
      <w:r w:rsidR="00726786" w:rsidRPr="00C56048">
        <w:rPr>
          <w:rFonts w:asciiTheme="minorEastAsia" w:hAnsiTheme="minorEastAsia" w:hint="eastAsia"/>
          <w:color w:val="000000" w:themeColor="text1"/>
          <w:sz w:val="24"/>
          <w:szCs w:val="24"/>
        </w:rPr>
        <w:t>月</w:t>
      </w:r>
      <w:r w:rsidR="00490687">
        <w:rPr>
          <w:rFonts w:asciiTheme="minorEastAsia" w:hAnsiTheme="minorEastAsia" w:hint="eastAsia"/>
          <w:color w:val="000000" w:themeColor="text1"/>
          <w:sz w:val="24"/>
          <w:szCs w:val="24"/>
        </w:rPr>
        <w:t>4</w:t>
      </w:r>
      <w:r w:rsidR="00726786" w:rsidRPr="00C56048">
        <w:rPr>
          <w:rFonts w:asciiTheme="minorEastAsia" w:hAnsiTheme="minorEastAsia" w:hint="eastAsia"/>
          <w:color w:val="000000" w:themeColor="text1"/>
          <w:sz w:val="24"/>
          <w:szCs w:val="24"/>
        </w:rPr>
        <w:t>日-</w:t>
      </w:r>
      <w:r w:rsidR="00A9187A">
        <w:rPr>
          <w:rFonts w:asciiTheme="minorEastAsia" w:hAnsiTheme="minorEastAsia" w:hint="eastAsia"/>
          <w:color w:val="000000" w:themeColor="text1"/>
          <w:sz w:val="24"/>
          <w:szCs w:val="24"/>
        </w:rPr>
        <w:t>5</w:t>
      </w:r>
      <w:r w:rsidR="00726786" w:rsidRPr="00C56048">
        <w:rPr>
          <w:rFonts w:asciiTheme="minorEastAsia" w:hAnsiTheme="minorEastAsia" w:hint="eastAsia"/>
          <w:color w:val="000000" w:themeColor="text1"/>
          <w:sz w:val="24"/>
          <w:szCs w:val="24"/>
        </w:rPr>
        <w:t>月</w:t>
      </w:r>
      <w:r w:rsidR="00490687">
        <w:rPr>
          <w:rFonts w:asciiTheme="minorEastAsia" w:hAnsiTheme="minorEastAsia" w:hint="eastAsia"/>
          <w:color w:val="000000" w:themeColor="text1"/>
          <w:sz w:val="24"/>
          <w:szCs w:val="24"/>
        </w:rPr>
        <w:t>7</w:t>
      </w:r>
      <w:r w:rsidR="00726786" w:rsidRPr="00C56048">
        <w:rPr>
          <w:rFonts w:asciiTheme="minorEastAsia" w:hAnsiTheme="minorEastAsia" w:hint="eastAsia"/>
          <w:color w:val="000000" w:themeColor="text1"/>
          <w:sz w:val="24"/>
          <w:szCs w:val="24"/>
        </w:rPr>
        <w:t>日）</w:t>
      </w:r>
    </w:p>
    <w:p w:rsidR="001C19E3" w:rsidRPr="00D26E66" w:rsidRDefault="001C19E3" w:rsidP="00D26E66">
      <w:pPr>
        <w:pStyle w:val="10"/>
      </w:pPr>
      <w:r w:rsidRPr="00D26E66">
        <w:rPr>
          <w:rFonts w:hint="eastAsia"/>
        </w:rPr>
        <w:t>本期目录</w:t>
      </w:r>
    </w:p>
    <w:p w:rsidR="00BE6B56" w:rsidRDefault="000E0790">
      <w:pPr>
        <w:pStyle w:val="10"/>
        <w:rPr>
          <w:rFonts w:asciiTheme="minorHAnsi" w:eastAsiaTheme="minorEastAsia" w:hAnsiTheme="minorHAnsi"/>
          <w:b w:val="0"/>
          <w:noProof/>
          <w:color w:val="auto"/>
          <w:sz w:val="21"/>
          <w:szCs w:val="22"/>
          <w:shd w:val="clear" w:color="auto" w:fill="auto"/>
        </w:rPr>
      </w:pPr>
      <w:r w:rsidRPr="000E0790">
        <w:rPr>
          <w:rFonts w:hAnsiTheme="minorHAnsi"/>
        </w:rPr>
        <w:fldChar w:fldCharType="begin"/>
      </w:r>
      <w:r w:rsidR="001C19E3" w:rsidRPr="001C19E3">
        <w:instrText xml:space="preserve"> </w:instrText>
      </w:r>
      <w:r w:rsidR="001C19E3" w:rsidRPr="001C19E3">
        <w:rPr>
          <w:rFonts w:hint="eastAsia"/>
        </w:rPr>
        <w:instrText>TOC \o "1-3" \h \z \u</w:instrText>
      </w:r>
      <w:r w:rsidR="001C19E3" w:rsidRPr="001C19E3">
        <w:instrText xml:space="preserve"> </w:instrText>
      </w:r>
      <w:r w:rsidRPr="000E0790">
        <w:rPr>
          <w:rFonts w:hAnsiTheme="minorHAnsi"/>
        </w:rPr>
        <w:fldChar w:fldCharType="separate"/>
      </w:r>
      <w:hyperlink w:anchor="_Toc134430948" w:history="1">
        <w:r w:rsidR="00BE6B56" w:rsidRPr="00D05F8D">
          <w:rPr>
            <w:rStyle w:val="a4"/>
            <w:rFonts w:hint="eastAsia"/>
            <w:bCs/>
            <w:noProof/>
          </w:rPr>
          <w:t>新冠检测阳性数波动增加</w:t>
        </w:r>
        <w:r w:rsidR="00BE6B56" w:rsidRPr="00D05F8D">
          <w:rPr>
            <w:rStyle w:val="a4"/>
            <w:bCs/>
            <w:noProof/>
          </w:rPr>
          <w:t> </w:t>
        </w:r>
        <w:r w:rsidR="00BE6B56" w:rsidRPr="00D05F8D">
          <w:rPr>
            <w:rStyle w:val="a4"/>
            <w:rFonts w:hint="eastAsia"/>
            <w:bCs/>
            <w:noProof/>
          </w:rPr>
          <w:t>临床医生：“二阳”症状普遍轻于首次感染</w:t>
        </w:r>
        <w:r w:rsidR="00BE6B5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E6B56">
          <w:rPr>
            <w:noProof/>
            <w:webHidden/>
          </w:rPr>
          <w:instrText xml:space="preserve"> PAGEREF _Toc134430948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E6B56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BE6B56" w:rsidRDefault="000E0790">
      <w:pPr>
        <w:pStyle w:val="10"/>
        <w:rPr>
          <w:rFonts w:asciiTheme="minorHAnsi" w:eastAsiaTheme="minorEastAsia" w:hAnsiTheme="minorHAnsi"/>
          <w:b w:val="0"/>
          <w:noProof/>
          <w:color w:val="auto"/>
          <w:sz w:val="21"/>
          <w:szCs w:val="22"/>
          <w:shd w:val="clear" w:color="auto" w:fill="auto"/>
        </w:rPr>
      </w:pPr>
      <w:hyperlink w:anchor="_Toc134430949" w:history="1">
        <w:r w:rsidR="00BE6B56" w:rsidRPr="00D05F8D">
          <w:rPr>
            <w:rStyle w:val="a4"/>
            <w:rFonts w:hint="eastAsia"/>
            <w:bCs/>
            <w:noProof/>
          </w:rPr>
          <w:t>多国发现新毒株</w:t>
        </w:r>
        <w:r w:rsidR="00BE6B56" w:rsidRPr="00D05F8D">
          <w:rPr>
            <w:rStyle w:val="a4"/>
            <w:bCs/>
            <w:noProof/>
          </w:rPr>
          <w:t> </w:t>
        </w:r>
        <w:r w:rsidR="00BE6B56" w:rsidRPr="00D05F8D">
          <w:rPr>
            <w:rStyle w:val="a4"/>
            <w:rFonts w:hint="eastAsia"/>
            <w:bCs/>
            <w:noProof/>
          </w:rPr>
          <w:t>全球评估风险低</w:t>
        </w:r>
        <w:r w:rsidR="00BE6B5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E6B56">
          <w:rPr>
            <w:noProof/>
            <w:webHidden/>
          </w:rPr>
          <w:instrText xml:space="preserve"> PAGEREF _Toc134430949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E6B56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BE6B56" w:rsidRDefault="000E0790">
      <w:pPr>
        <w:pStyle w:val="10"/>
        <w:rPr>
          <w:rFonts w:asciiTheme="minorHAnsi" w:eastAsiaTheme="minorEastAsia" w:hAnsiTheme="minorHAnsi"/>
          <w:b w:val="0"/>
          <w:noProof/>
          <w:color w:val="auto"/>
          <w:sz w:val="21"/>
          <w:szCs w:val="22"/>
          <w:shd w:val="clear" w:color="auto" w:fill="auto"/>
        </w:rPr>
      </w:pPr>
      <w:hyperlink w:anchor="_Toc134430950" w:history="1">
        <w:r w:rsidR="00BE6B56" w:rsidRPr="00D05F8D">
          <w:rPr>
            <w:rStyle w:val="a4"/>
            <w:rFonts w:hint="eastAsia"/>
            <w:bCs/>
            <w:noProof/>
          </w:rPr>
          <w:t>新冠检测阳性数波动增加</w:t>
        </w:r>
        <w:r w:rsidR="00BE6B56" w:rsidRPr="00D05F8D">
          <w:rPr>
            <w:rStyle w:val="a4"/>
            <w:bCs/>
            <w:noProof/>
          </w:rPr>
          <w:t> </w:t>
        </w:r>
        <w:r w:rsidR="00BE6B56" w:rsidRPr="00D05F8D">
          <w:rPr>
            <w:rStyle w:val="a4"/>
            <w:rFonts w:hint="eastAsia"/>
            <w:bCs/>
            <w:noProof/>
          </w:rPr>
          <w:t>临床医生：“二阳”症状普遍轻于首次感染</w:t>
        </w:r>
        <w:r w:rsidR="00BE6B5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E6B56">
          <w:rPr>
            <w:noProof/>
            <w:webHidden/>
          </w:rPr>
          <w:instrText xml:space="preserve"> PAGEREF _Toc134430950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E6B56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BE6B56" w:rsidRDefault="000E0790">
      <w:pPr>
        <w:pStyle w:val="10"/>
        <w:rPr>
          <w:rFonts w:asciiTheme="minorHAnsi" w:eastAsiaTheme="minorEastAsia" w:hAnsiTheme="minorHAnsi"/>
          <w:b w:val="0"/>
          <w:noProof/>
          <w:color w:val="auto"/>
          <w:sz w:val="21"/>
          <w:szCs w:val="22"/>
          <w:shd w:val="clear" w:color="auto" w:fill="auto"/>
        </w:rPr>
      </w:pPr>
      <w:hyperlink w:anchor="_Toc134430951" w:history="1">
        <w:r w:rsidR="00BE6B56" w:rsidRPr="00D05F8D">
          <w:rPr>
            <w:rStyle w:val="a4"/>
            <w:rFonts w:hint="eastAsia"/>
            <w:bCs/>
            <w:noProof/>
          </w:rPr>
          <w:t>中疾控周报：再次感染奥密克戎只有少数人需医疗干预</w:t>
        </w:r>
        <w:r w:rsidR="00BE6B5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E6B56">
          <w:rPr>
            <w:noProof/>
            <w:webHidden/>
          </w:rPr>
          <w:instrText xml:space="preserve"> PAGEREF _Toc134430951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E6B56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BE6B56" w:rsidRDefault="000E0790">
      <w:pPr>
        <w:pStyle w:val="10"/>
        <w:rPr>
          <w:rFonts w:asciiTheme="minorHAnsi" w:eastAsiaTheme="minorEastAsia" w:hAnsiTheme="minorHAnsi"/>
          <w:b w:val="0"/>
          <w:noProof/>
          <w:color w:val="auto"/>
          <w:sz w:val="21"/>
          <w:szCs w:val="22"/>
          <w:shd w:val="clear" w:color="auto" w:fill="auto"/>
        </w:rPr>
      </w:pPr>
      <w:hyperlink w:anchor="_Toc134430952" w:history="1">
        <w:r w:rsidR="00BE6B56" w:rsidRPr="00D05F8D">
          <w:rPr>
            <w:rStyle w:val="a4"/>
            <w:rFonts w:hint="eastAsia"/>
            <w:bCs/>
            <w:noProof/>
          </w:rPr>
          <w:t>世卫宣布新冠疫情不再构成“国际关注的突发公共卫生事件”</w:t>
        </w:r>
        <w:r w:rsidR="00BE6B5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E6B56">
          <w:rPr>
            <w:noProof/>
            <w:webHidden/>
          </w:rPr>
          <w:instrText xml:space="preserve"> PAGEREF _Toc134430952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E6B56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67503F" w:rsidRDefault="000E0790" w:rsidP="002769C3">
      <w:pPr>
        <w:pStyle w:val="a7"/>
        <w:adjustRightInd w:val="0"/>
        <w:snapToGrid w:val="0"/>
        <w:spacing w:before="0" w:beforeAutospacing="0" w:after="0" w:afterAutospacing="0" w:line="360" w:lineRule="auto"/>
        <w:jc w:val="center"/>
        <w:rPr>
          <w:rFonts w:ascii="黑体" w:eastAsia="黑体"/>
          <w:color w:val="000000" w:themeColor="text1"/>
        </w:rPr>
      </w:pPr>
      <w:r w:rsidRPr="001C19E3">
        <w:rPr>
          <w:rFonts w:ascii="黑体" w:eastAsia="黑体"/>
          <w:color w:val="000000" w:themeColor="text1"/>
        </w:rPr>
        <w:fldChar w:fldCharType="end"/>
      </w:r>
    </w:p>
    <w:p w:rsidR="00CB30D5" w:rsidRPr="00BE6B56" w:rsidRDefault="00EE11F4" w:rsidP="00BE6B56">
      <w:pPr>
        <w:pStyle w:val="a7"/>
        <w:adjustRightInd w:val="0"/>
        <w:snapToGrid w:val="0"/>
        <w:spacing w:before="0" w:beforeAutospacing="0" w:after="0" w:afterAutospacing="0" w:line="360" w:lineRule="auto"/>
        <w:outlineLvl w:val="0"/>
        <w:rPr>
          <w:color w:val="333333"/>
        </w:rPr>
      </w:pPr>
      <w:r>
        <w:rPr>
          <w:rFonts w:ascii="微软雅黑" w:eastAsia="微软雅黑" w:hAnsi="微软雅黑" w:hint="eastAsia"/>
          <w:b/>
          <w:bCs/>
          <w:color w:val="333333"/>
        </w:rPr>
        <w:br/>
      </w:r>
      <w:bookmarkStart w:id="0" w:name="_Toc134430948"/>
      <w:r w:rsidR="00CB30D5" w:rsidRPr="00BE6B56">
        <w:rPr>
          <w:rFonts w:hint="eastAsia"/>
          <w:b/>
          <w:bCs/>
          <w:color w:val="333333"/>
        </w:rPr>
        <w:t>新冠检测阳性数波动增加 临床医生：“二阳”症状普遍轻于首次感染</w:t>
      </w:r>
      <w:bookmarkEnd w:id="0"/>
    </w:p>
    <w:p w:rsidR="00CB30D5" w:rsidRPr="00BE6B56" w:rsidRDefault="00BE6B56" w:rsidP="00BE6B56">
      <w:pPr>
        <w:pStyle w:val="a7"/>
        <w:adjustRightInd w:val="0"/>
        <w:snapToGrid w:val="0"/>
        <w:spacing w:before="0" w:beforeAutospacing="0" w:after="0" w:afterAutospacing="0" w:line="360" w:lineRule="auto"/>
        <w:rPr>
          <w:color w:val="333333"/>
          <w:sz w:val="21"/>
          <w:szCs w:val="21"/>
        </w:rPr>
      </w:pPr>
      <w:r w:rsidRPr="00BE6B56">
        <w:rPr>
          <w:rFonts w:hint="eastAsia"/>
          <w:color w:val="333333"/>
          <w:sz w:val="21"/>
          <w:szCs w:val="21"/>
        </w:rPr>
        <w:t>(</w:t>
      </w:r>
      <w:r w:rsidR="00CB30D5" w:rsidRPr="00BE6B56">
        <w:rPr>
          <w:rFonts w:hint="eastAsia"/>
          <w:color w:val="333333"/>
          <w:sz w:val="21"/>
          <w:szCs w:val="21"/>
        </w:rPr>
        <w:t>2023-05-04    每日经济新闻</w:t>
      </w:r>
      <w:r w:rsidRPr="00BE6B56">
        <w:rPr>
          <w:rFonts w:hint="eastAsia"/>
          <w:color w:val="333333"/>
          <w:sz w:val="21"/>
          <w:szCs w:val="21"/>
        </w:rPr>
        <w:t>)</w:t>
      </w:r>
    </w:p>
    <w:p w:rsidR="00CB30D5" w:rsidRPr="00BE6B56" w:rsidRDefault="00CB30D5" w:rsidP="00BE6B56">
      <w:pPr>
        <w:pStyle w:val="a7"/>
        <w:adjustRightInd w:val="0"/>
        <w:snapToGrid w:val="0"/>
        <w:spacing w:before="0" w:beforeAutospacing="0" w:after="0" w:afterAutospacing="0" w:line="360" w:lineRule="auto"/>
        <w:rPr>
          <w:color w:val="333333"/>
          <w:sz w:val="21"/>
          <w:szCs w:val="21"/>
        </w:rPr>
      </w:pPr>
      <w:r w:rsidRPr="00BE6B56">
        <w:rPr>
          <w:rFonts w:hint="eastAsia"/>
          <w:color w:val="333333"/>
          <w:sz w:val="21"/>
          <w:szCs w:val="21"/>
        </w:rPr>
        <w:t>     据中国疾控中心发布的最新数据，4月21日至4月27日，国内新冠核酸检测阳性率和抗原检测阳性率波动增加，核酸检测阳性人数在一周内增加153.74%。</w:t>
      </w:r>
    </w:p>
    <w:p w:rsidR="00CB30D5" w:rsidRPr="00BE6B56" w:rsidRDefault="00CB30D5" w:rsidP="00BE6B56">
      <w:pPr>
        <w:pStyle w:val="a7"/>
        <w:adjustRightInd w:val="0"/>
        <w:snapToGrid w:val="0"/>
        <w:spacing w:before="0" w:beforeAutospacing="0" w:after="0" w:afterAutospacing="0" w:line="360" w:lineRule="auto"/>
        <w:rPr>
          <w:color w:val="333333"/>
          <w:sz w:val="21"/>
          <w:szCs w:val="21"/>
        </w:rPr>
      </w:pPr>
      <w:r w:rsidRPr="00BE6B56">
        <w:rPr>
          <w:rFonts w:hint="eastAsia"/>
          <w:color w:val="333333"/>
          <w:sz w:val="21"/>
          <w:szCs w:val="21"/>
        </w:rPr>
        <w:t>    5月4日，《每日经济新闻》记者从南方医科大学南方医院感染内科及肝病中心副主任、疑难感染病中心主任彭劼，以及一位不愿具名的北京市感染科主任医师处得知，近期临床上新冠感染人数的确增加了。</w:t>
      </w:r>
    </w:p>
    <w:p w:rsidR="00CB30D5" w:rsidRPr="00BE6B56" w:rsidRDefault="00CB30D5" w:rsidP="00BE6B56">
      <w:pPr>
        <w:pStyle w:val="a7"/>
        <w:adjustRightInd w:val="0"/>
        <w:snapToGrid w:val="0"/>
        <w:spacing w:before="0" w:beforeAutospacing="0" w:after="0" w:afterAutospacing="0" w:line="360" w:lineRule="auto"/>
        <w:rPr>
          <w:color w:val="333333"/>
          <w:sz w:val="21"/>
          <w:szCs w:val="21"/>
        </w:rPr>
      </w:pPr>
      <w:r w:rsidRPr="00BE6B56">
        <w:rPr>
          <w:rFonts w:hint="eastAsia"/>
          <w:color w:val="333333"/>
          <w:sz w:val="21"/>
          <w:szCs w:val="21"/>
        </w:rPr>
        <w:t>    彭劼表示，感染新冠的症状轻重程度因人而异，但普遍比首次感染要轻。是否感染新冠，免疫力是重要的影响因素。目前，没有特效药物可以直接提高人体免疫力，提高免疫力的最好办法是保证充足睡眠，不要过于焦虑、劳累。</w:t>
      </w:r>
    </w:p>
    <w:p w:rsidR="00CB30D5" w:rsidRPr="00BE6B56" w:rsidRDefault="00CB30D5" w:rsidP="00BE6B56">
      <w:pPr>
        <w:pStyle w:val="a7"/>
        <w:adjustRightInd w:val="0"/>
        <w:snapToGrid w:val="0"/>
        <w:spacing w:before="0" w:beforeAutospacing="0" w:after="0" w:afterAutospacing="0" w:line="360" w:lineRule="auto"/>
        <w:rPr>
          <w:color w:val="333333"/>
          <w:sz w:val="21"/>
          <w:szCs w:val="21"/>
        </w:rPr>
      </w:pPr>
      <w:r w:rsidRPr="00BE6B56">
        <w:rPr>
          <w:rFonts w:hint="eastAsia"/>
          <w:color w:val="333333"/>
          <w:sz w:val="21"/>
          <w:szCs w:val="21"/>
        </w:rPr>
        <w:t>    4月中旬开始，新冠核酸及抗原检测阳性数波动增加</w:t>
      </w:r>
    </w:p>
    <w:p w:rsidR="00CB30D5" w:rsidRPr="00BE6B56" w:rsidRDefault="00CB30D5" w:rsidP="00BE6B56">
      <w:pPr>
        <w:pStyle w:val="a7"/>
        <w:adjustRightInd w:val="0"/>
        <w:snapToGrid w:val="0"/>
        <w:spacing w:before="0" w:beforeAutospacing="0" w:after="0" w:afterAutospacing="0" w:line="360" w:lineRule="auto"/>
        <w:rPr>
          <w:color w:val="333333"/>
          <w:sz w:val="21"/>
          <w:szCs w:val="21"/>
        </w:rPr>
      </w:pPr>
      <w:r w:rsidRPr="00BE6B56">
        <w:rPr>
          <w:rFonts w:hint="eastAsia"/>
          <w:color w:val="333333"/>
          <w:sz w:val="21"/>
          <w:szCs w:val="21"/>
        </w:rPr>
        <w:t>    根据中国疾控中心最新发布（4月29日）数据，目前整体感染病例数相较于去年12月的高峰仍有明显下降，且未出现明显增长趋势，但4月21日至4月27日，国内新冠核酸检测阳性率和抗原检测阳性率波动增加。</w:t>
      </w:r>
    </w:p>
    <w:p w:rsidR="00CB30D5" w:rsidRPr="00BE6B56" w:rsidRDefault="00CB30D5" w:rsidP="00BE6B56">
      <w:pPr>
        <w:pStyle w:val="a7"/>
        <w:adjustRightInd w:val="0"/>
        <w:snapToGrid w:val="0"/>
        <w:spacing w:before="0" w:beforeAutospacing="0" w:after="0" w:afterAutospacing="0" w:line="360" w:lineRule="auto"/>
        <w:rPr>
          <w:color w:val="333333"/>
          <w:sz w:val="21"/>
          <w:szCs w:val="21"/>
        </w:rPr>
      </w:pPr>
      <w:r w:rsidRPr="00BE6B56">
        <w:rPr>
          <w:rFonts w:hint="eastAsia"/>
          <w:color w:val="333333"/>
          <w:sz w:val="21"/>
          <w:szCs w:val="21"/>
        </w:rPr>
        <w:t>    具体来说，各省份报告人群新冠病毒核酸检测阳性人数在2022年12月22日达到高峰（694万）后波动下降，2023年4月20日降至2661例，4月21日-4月27日呈上升趋势，4月27日增至6752例，一周增长153.74%；检测阳性率2022年12月25日达高峰（29.2%）后波动下降，2023年4月21日-4月27日波动增加，4月27日为4.4%。</w:t>
      </w:r>
    </w:p>
    <w:p w:rsidR="00CB30D5" w:rsidRPr="00BE6B56" w:rsidRDefault="00CB30D5" w:rsidP="00BE6B56">
      <w:pPr>
        <w:pStyle w:val="a7"/>
        <w:adjustRightInd w:val="0"/>
        <w:snapToGrid w:val="0"/>
        <w:spacing w:before="0" w:beforeAutospacing="0" w:after="0" w:afterAutospacing="0" w:line="360" w:lineRule="auto"/>
        <w:rPr>
          <w:color w:val="333333"/>
          <w:sz w:val="21"/>
          <w:szCs w:val="21"/>
        </w:rPr>
      </w:pPr>
      <w:r w:rsidRPr="00BE6B56">
        <w:rPr>
          <w:rFonts w:hint="eastAsia"/>
          <w:color w:val="333333"/>
          <w:sz w:val="21"/>
          <w:szCs w:val="21"/>
        </w:rPr>
        <w:t>    全国报告人群新型冠状病毒核酸检测阳性数及阳性率变化趋势</w:t>
      </w:r>
    </w:p>
    <w:p w:rsidR="00CB30D5" w:rsidRPr="00BE6B56" w:rsidRDefault="00CB30D5" w:rsidP="00BE6B56">
      <w:pPr>
        <w:pStyle w:val="a7"/>
        <w:adjustRightInd w:val="0"/>
        <w:snapToGrid w:val="0"/>
        <w:spacing w:before="0" w:beforeAutospacing="0" w:after="0" w:afterAutospacing="0" w:line="360" w:lineRule="auto"/>
        <w:rPr>
          <w:color w:val="333333"/>
          <w:sz w:val="21"/>
          <w:szCs w:val="21"/>
        </w:rPr>
      </w:pPr>
      <w:r w:rsidRPr="00BE6B56">
        <w:rPr>
          <w:rFonts w:hint="eastAsia"/>
          <w:color w:val="333333"/>
          <w:sz w:val="21"/>
          <w:szCs w:val="21"/>
        </w:rPr>
        <w:lastRenderedPageBreak/>
        <w:t>    临床医生也感受到了这种变化，即“感染人数自4月中旬起渐进式增加”。据彭劼统计，目前，其所在医院门诊每天大概有70多个发热病人，其中约50个为新冠阳性，50个阳性患者中约有30~35个是首次感染，15~20个患者为再次感染，其中大多数患者的首次感染时间为去年12月，包括个别医护人员。</w:t>
      </w:r>
    </w:p>
    <w:p w:rsidR="00CB30D5" w:rsidRPr="00BE6B56" w:rsidRDefault="00CB30D5" w:rsidP="00BE6B56">
      <w:pPr>
        <w:pStyle w:val="a7"/>
        <w:adjustRightInd w:val="0"/>
        <w:snapToGrid w:val="0"/>
        <w:spacing w:before="0" w:beforeAutospacing="0" w:after="0" w:afterAutospacing="0" w:line="360" w:lineRule="auto"/>
        <w:rPr>
          <w:color w:val="333333"/>
          <w:sz w:val="21"/>
          <w:szCs w:val="21"/>
        </w:rPr>
      </w:pPr>
      <w:r w:rsidRPr="00BE6B56">
        <w:rPr>
          <w:rFonts w:hint="eastAsia"/>
          <w:color w:val="333333"/>
          <w:sz w:val="21"/>
          <w:szCs w:val="21"/>
        </w:rPr>
        <w:t>    彭劼称，目前判断患者是否为首次感染仍以患者口述为准，考虑到部分患者首次感染为无症状或没有进行过核酸/抗原检测，首次感染患者人数或有偏差，再次感染患者人数可靠性较高。</w:t>
      </w:r>
    </w:p>
    <w:p w:rsidR="00CB30D5" w:rsidRPr="00BE6B56" w:rsidRDefault="00CB30D5" w:rsidP="00BE6B56">
      <w:pPr>
        <w:pStyle w:val="a7"/>
        <w:adjustRightInd w:val="0"/>
        <w:snapToGrid w:val="0"/>
        <w:spacing w:before="0" w:beforeAutospacing="0" w:after="0" w:afterAutospacing="0" w:line="360" w:lineRule="auto"/>
        <w:rPr>
          <w:color w:val="333333"/>
          <w:sz w:val="21"/>
          <w:szCs w:val="21"/>
        </w:rPr>
      </w:pPr>
      <w:r w:rsidRPr="00BE6B56">
        <w:rPr>
          <w:rFonts w:hint="eastAsia"/>
          <w:color w:val="333333"/>
          <w:sz w:val="21"/>
          <w:szCs w:val="21"/>
        </w:rPr>
        <w:t>    另外，一位不愿具名的北京市医院感染科主任医师对记者透露，“最近（临床的新冠感染率）确实增加了，约90%是初阳，不到10%是二阳”，不知道未来几天阳性人数是否会更多。</w:t>
      </w:r>
    </w:p>
    <w:p w:rsidR="00CB30D5" w:rsidRPr="00BE6B56" w:rsidRDefault="00CB30D5" w:rsidP="00BE6B56">
      <w:pPr>
        <w:pStyle w:val="a7"/>
        <w:adjustRightInd w:val="0"/>
        <w:snapToGrid w:val="0"/>
        <w:spacing w:before="0" w:beforeAutospacing="0" w:after="0" w:afterAutospacing="0" w:line="360" w:lineRule="auto"/>
        <w:rPr>
          <w:color w:val="333333"/>
          <w:sz w:val="21"/>
          <w:szCs w:val="21"/>
        </w:rPr>
      </w:pPr>
      <w:r w:rsidRPr="00BE6B56">
        <w:rPr>
          <w:rFonts w:hint="eastAsia"/>
          <w:color w:val="333333"/>
          <w:sz w:val="21"/>
          <w:szCs w:val="21"/>
        </w:rPr>
        <w:t>    “二阳”症状普遍更轻，脆弱人群可考虑接种疫苗</w:t>
      </w:r>
    </w:p>
    <w:p w:rsidR="00CB30D5" w:rsidRPr="00BE6B56" w:rsidRDefault="00CB30D5" w:rsidP="00BE6B56">
      <w:pPr>
        <w:pStyle w:val="a7"/>
        <w:adjustRightInd w:val="0"/>
        <w:snapToGrid w:val="0"/>
        <w:spacing w:before="0" w:beforeAutospacing="0" w:after="0" w:afterAutospacing="0" w:line="360" w:lineRule="auto"/>
        <w:rPr>
          <w:color w:val="333333"/>
          <w:sz w:val="21"/>
          <w:szCs w:val="21"/>
        </w:rPr>
      </w:pPr>
      <w:r w:rsidRPr="00BE6B56">
        <w:rPr>
          <w:rFonts w:hint="eastAsia"/>
          <w:color w:val="333333"/>
          <w:sz w:val="21"/>
          <w:szCs w:val="21"/>
        </w:rPr>
        <w:t>    据《每日经济新闻》记者梳理，4月以来，钟南山、吴尊友、张文宏等多位传染病专家就新冠二次感染公开发表观点，其中张文宏呼吁“做好药物储备应对二次感染”，表示应对新冠二次感染，需关注脆弱人群，不断地监测、预警，做好药物储备，对任何变异株的到来做出快速反应。并建议脆弱人群在6个月以后再次接种疫苗。</w:t>
      </w:r>
    </w:p>
    <w:p w:rsidR="00CB30D5" w:rsidRPr="00BE6B56" w:rsidRDefault="00CB30D5" w:rsidP="00BE6B56">
      <w:pPr>
        <w:pStyle w:val="a7"/>
        <w:adjustRightInd w:val="0"/>
        <w:snapToGrid w:val="0"/>
        <w:spacing w:before="0" w:beforeAutospacing="0" w:after="0" w:afterAutospacing="0" w:line="360" w:lineRule="auto"/>
        <w:rPr>
          <w:color w:val="333333"/>
          <w:sz w:val="21"/>
          <w:szCs w:val="21"/>
        </w:rPr>
      </w:pPr>
      <w:r w:rsidRPr="00BE6B56">
        <w:rPr>
          <w:rFonts w:hint="eastAsia"/>
          <w:color w:val="333333"/>
          <w:sz w:val="21"/>
          <w:szCs w:val="21"/>
        </w:rPr>
        <w:t>    上文提到的两位临床医生均对记者表示，二次感染的患者症状普遍要轻于首次感染，比如持续的时间更短，发烧的热度更低，但也不排除个体差异导致的特殊情况。</w:t>
      </w:r>
    </w:p>
    <w:p w:rsidR="00CB30D5" w:rsidRPr="00BE6B56" w:rsidRDefault="00CB30D5" w:rsidP="00BE6B56">
      <w:pPr>
        <w:pStyle w:val="a7"/>
        <w:adjustRightInd w:val="0"/>
        <w:snapToGrid w:val="0"/>
        <w:spacing w:before="0" w:beforeAutospacing="0" w:after="0" w:afterAutospacing="0" w:line="360" w:lineRule="auto"/>
        <w:rPr>
          <w:color w:val="333333"/>
          <w:sz w:val="21"/>
          <w:szCs w:val="21"/>
        </w:rPr>
      </w:pPr>
      <w:r w:rsidRPr="00BE6B56">
        <w:rPr>
          <w:rFonts w:hint="eastAsia"/>
          <w:color w:val="333333"/>
          <w:sz w:val="21"/>
          <w:szCs w:val="21"/>
        </w:rPr>
        <w:t>    对于有基础病的老年人等脆弱人群，抗病毒药物仍是治疗首选；对于普通人群，没有必要使用新冠抗病毒药物，可以适量储备一些对症治疗的药物，如解热镇痛、止咳化痰药物、抗原试剂等。</w:t>
      </w:r>
    </w:p>
    <w:p w:rsidR="00CB30D5" w:rsidRPr="00BE6B56" w:rsidRDefault="00CB30D5" w:rsidP="00BE6B56">
      <w:pPr>
        <w:pStyle w:val="a7"/>
        <w:adjustRightInd w:val="0"/>
        <w:snapToGrid w:val="0"/>
        <w:spacing w:before="0" w:beforeAutospacing="0" w:after="0" w:afterAutospacing="0" w:line="360" w:lineRule="auto"/>
        <w:rPr>
          <w:color w:val="333333"/>
          <w:sz w:val="21"/>
          <w:szCs w:val="21"/>
        </w:rPr>
      </w:pPr>
      <w:r w:rsidRPr="00BE6B56">
        <w:rPr>
          <w:rFonts w:hint="eastAsia"/>
          <w:color w:val="333333"/>
          <w:sz w:val="21"/>
          <w:szCs w:val="21"/>
        </w:rPr>
        <w:t>    彭劼表示，现在新冠疫情还在流行，公众不能对新冠感染放松警惕，要做好必要的个人防护，比如勤洗手、注意个人卫生、开窗通风透气，去公共场所或密闭环境继续佩戴口罩等。另外，距离上次新冠感染已满6个月的人群，可以考虑接种第四针新冠疫苗。</w:t>
      </w:r>
    </w:p>
    <w:p w:rsidR="00CB30D5" w:rsidRPr="00BE6B56" w:rsidRDefault="00CB30D5" w:rsidP="00BE6B56">
      <w:pPr>
        <w:pStyle w:val="a7"/>
        <w:adjustRightInd w:val="0"/>
        <w:snapToGrid w:val="0"/>
        <w:spacing w:before="0" w:beforeAutospacing="0" w:after="0" w:afterAutospacing="0" w:line="360" w:lineRule="auto"/>
        <w:rPr>
          <w:color w:val="333333"/>
          <w:sz w:val="21"/>
          <w:szCs w:val="21"/>
        </w:rPr>
      </w:pPr>
      <w:r w:rsidRPr="00BE6B56">
        <w:rPr>
          <w:rFonts w:hint="eastAsia"/>
          <w:color w:val="333333"/>
          <w:sz w:val="21"/>
          <w:szCs w:val="21"/>
        </w:rPr>
        <w:t>    “很难说是哪个单一的因素导致了二次感染，但免疫力是最重要的。”彭劼告诉记者，对于此前已经感染过新冠病毒的人群，半年之内，其体内的中和抗体理论上能对新冠病毒起到交叉免疫的作用，但如果该个体体内的抗体水平下降比较快，新冠病毒载量比较高或者最近一段时间比较劳累，都可能形成合力导致个体再次感染新冠。</w:t>
      </w:r>
    </w:p>
    <w:p w:rsidR="00CB30D5" w:rsidRPr="00BE6B56" w:rsidRDefault="00CB30D5" w:rsidP="00BE6B56">
      <w:pPr>
        <w:pStyle w:val="a7"/>
        <w:adjustRightInd w:val="0"/>
        <w:snapToGrid w:val="0"/>
        <w:spacing w:before="0" w:beforeAutospacing="0" w:after="0" w:afterAutospacing="0" w:line="360" w:lineRule="auto"/>
        <w:rPr>
          <w:color w:val="333333"/>
          <w:sz w:val="21"/>
          <w:szCs w:val="21"/>
        </w:rPr>
      </w:pPr>
      <w:r w:rsidRPr="00BE6B56">
        <w:rPr>
          <w:rFonts w:hint="eastAsia"/>
          <w:color w:val="333333"/>
          <w:sz w:val="21"/>
          <w:szCs w:val="21"/>
        </w:rPr>
        <w:t>    不过，目前没有特效药物和“秘方”可以直接提高人体免疫力。彭劼称，提高免疫力的最好办法是保证充足睡眠，不要过于焦虑、劳累，尤其是年轻人不要连续加班加点，要调节好作息时间，不要熬夜刷手机。</w:t>
      </w:r>
    </w:p>
    <w:p w:rsidR="00CB30D5" w:rsidRPr="00BE6B56" w:rsidRDefault="00CB30D5" w:rsidP="00BE6B56">
      <w:pPr>
        <w:pStyle w:val="a7"/>
        <w:adjustRightInd w:val="0"/>
        <w:snapToGrid w:val="0"/>
        <w:spacing w:before="0" w:beforeAutospacing="0" w:after="0" w:afterAutospacing="0" w:line="360" w:lineRule="auto"/>
        <w:rPr>
          <w:color w:val="333333"/>
          <w:sz w:val="21"/>
          <w:szCs w:val="21"/>
        </w:rPr>
      </w:pPr>
      <w:r w:rsidRPr="00BE6B56">
        <w:rPr>
          <w:rFonts w:hint="eastAsia"/>
          <w:color w:val="333333"/>
          <w:sz w:val="21"/>
          <w:szCs w:val="21"/>
        </w:rPr>
        <w:t>    “建议大家正面和科学地看待现在的新冠感染问题。”彭劼说。</w:t>
      </w:r>
    </w:p>
    <w:p w:rsidR="00CB30D5" w:rsidRPr="00BE6B56" w:rsidRDefault="00CB30D5" w:rsidP="00BE6B56">
      <w:pPr>
        <w:pStyle w:val="a7"/>
        <w:adjustRightInd w:val="0"/>
        <w:snapToGrid w:val="0"/>
        <w:spacing w:before="0" w:beforeAutospacing="0" w:after="0" w:afterAutospacing="0" w:line="360" w:lineRule="auto"/>
        <w:rPr>
          <w:color w:val="333333"/>
          <w:sz w:val="21"/>
          <w:szCs w:val="21"/>
        </w:rPr>
      </w:pPr>
      <w:r w:rsidRPr="00BE6B56">
        <w:rPr>
          <w:rFonts w:hint="eastAsia"/>
          <w:color w:val="333333"/>
          <w:sz w:val="21"/>
          <w:szCs w:val="21"/>
        </w:rPr>
        <w:t>    摘引网址：https://www.sohu.com/a/672787877_115362?edtsign= </w:t>
      </w:r>
    </w:p>
    <w:p w:rsidR="00EE11F4" w:rsidRPr="00BE6B56" w:rsidRDefault="00EE11F4" w:rsidP="00BE6B56">
      <w:pPr>
        <w:pStyle w:val="a7"/>
        <w:adjustRightInd w:val="0"/>
        <w:snapToGrid w:val="0"/>
        <w:spacing w:before="0" w:beforeAutospacing="0" w:after="0" w:afterAutospacing="0" w:line="360" w:lineRule="auto"/>
        <w:outlineLvl w:val="0"/>
        <w:rPr>
          <w:color w:val="000000" w:themeColor="text1"/>
          <w:sz w:val="21"/>
          <w:szCs w:val="21"/>
        </w:rPr>
      </w:pPr>
    </w:p>
    <w:p w:rsidR="00CB30D5" w:rsidRPr="00BE6B56" w:rsidRDefault="00CB30D5" w:rsidP="00BE6B56">
      <w:pPr>
        <w:pStyle w:val="a7"/>
        <w:adjustRightInd w:val="0"/>
        <w:snapToGrid w:val="0"/>
        <w:spacing w:before="0" w:beforeAutospacing="0" w:after="0" w:afterAutospacing="0" w:line="360" w:lineRule="auto"/>
        <w:outlineLvl w:val="0"/>
        <w:rPr>
          <w:color w:val="333333"/>
        </w:rPr>
      </w:pPr>
      <w:bookmarkStart w:id="1" w:name="_Toc134430949"/>
      <w:r w:rsidRPr="00BE6B56">
        <w:rPr>
          <w:rFonts w:hint="eastAsia"/>
          <w:b/>
          <w:bCs/>
          <w:color w:val="333333"/>
        </w:rPr>
        <w:t>多国发现新毒株 全球评估风险低</w:t>
      </w:r>
      <w:bookmarkEnd w:id="1"/>
    </w:p>
    <w:p w:rsidR="00CB30D5" w:rsidRPr="00BE6B56" w:rsidRDefault="00BE6B56" w:rsidP="00BE6B56">
      <w:pPr>
        <w:pStyle w:val="a7"/>
        <w:adjustRightInd w:val="0"/>
        <w:snapToGrid w:val="0"/>
        <w:spacing w:before="0" w:beforeAutospacing="0" w:after="0" w:afterAutospacing="0" w:line="360" w:lineRule="auto"/>
        <w:rPr>
          <w:color w:val="333333"/>
          <w:sz w:val="21"/>
          <w:szCs w:val="21"/>
        </w:rPr>
      </w:pPr>
      <w:r w:rsidRPr="00BE6B56">
        <w:rPr>
          <w:rFonts w:hint="eastAsia"/>
          <w:color w:val="333333"/>
          <w:sz w:val="21"/>
          <w:szCs w:val="21"/>
        </w:rPr>
        <w:t>(</w:t>
      </w:r>
      <w:r w:rsidR="00CB30D5" w:rsidRPr="00BE6B56">
        <w:rPr>
          <w:rFonts w:hint="eastAsia"/>
          <w:color w:val="333333"/>
          <w:sz w:val="21"/>
          <w:szCs w:val="21"/>
        </w:rPr>
        <w:t>2023-05-05    科技日报</w:t>
      </w:r>
      <w:r w:rsidRPr="00BE6B56">
        <w:rPr>
          <w:rFonts w:hint="eastAsia"/>
          <w:color w:val="333333"/>
          <w:sz w:val="21"/>
          <w:szCs w:val="21"/>
        </w:rPr>
        <w:t>)</w:t>
      </w:r>
    </w:p>
    <w:p w:rsidR="00CB30D5" w:rsidRPr="00BE6B56" w:rsidRDefault="00CB30D5" w:rsidP="00BE6B56">
      <w:pPr>
        <w:pStyle w:val="a7"/>
        <w:adjustRightInd w:val="0"/>
        <w:snapToGrid w:val="0"/>
        <w:spacing w:before="0" w:beforeAutospacing="0" w:after="0" w:afterAutospacing="0" w:line="360" w:lineRule="auto"/>
        <w:rPr>
          <w:color w:val="333333"/>
          <w:sz w:val="21"/>
          <w:szCs w:val="21"/>
        </w:rPr>
      </w:pPr>
      <w:r w:rsidRPr="00BE6B56">
        <w:rPr>
          <w:rFonts w:hint="eastAsia"/>
          <w:color w:val="333333"/>
          <w:sz w:val="21"/>
          <w:szCs w:val="21"/>
        </w:rPr>
        <w:lastRenderedPageBreak/>
        <w:t> </w:t>
      </w:r>
    </w:p>
    <w:p w:rsidR="00CB30D5" w:rsidRPr="00BE6B56" w:rsidRDefault="00CB30D5" w:rsidP="00BE6B56">
      <w:pPr>
        <w:pStyle w:val="a7"/>
        <w:adjustRightInd w:val="0"/>
        <w:snapToGrid w:val="0"/>
        <w:spacing w:before="0" w:beforeAutospacing="0" w:after="0" w:afterAutospacing="0" w:line="360" w:lineRule="auto"/>
        <w:ind w:firstLine="420"/>
        <w:rPr>
          <w:color w:val="333333"/>
          <w:sz w:val="21"/>
          <w:szCs w:val="21"/>
        </w:rPr>
      </w:pPr>
      <w:r w:rsidRPr="00BE6B56">
        <w:rPr>
          <w:rFonts w:hint="eastAsia"/>
          <w:color w:val="333333"/>
          <w:sz w:val="21"/>
          <w:szCs w:val="21"/>
        </w:rPr>
        <w:t>据外媒报道，新冠病毒变异株XBB.1.16正在多个国家传播。</w:t>
      </w:r>
    </w:p>
    <w:p w:rsidR="00CB30D5" w:rsidRPr="00BE6B56" w:rsidRDefault="00CB30D5" w:rsidP="00BE6B56">
      <w:pPr>
        <w:pStyle w:val="a7"/>
        <w:adjustRightInd w:val="0"/>
        <w:snapToGrid w:val="0"/>
        <w:spacing w:before="0" w:beforeAutospacing="0" w:after="0" w:afterAutospacing="0" w:line="360" w:lineRule="auto"/>
        <w:ind w:firstLine="420"/>
        <w:rPr>
          <w:color w:val="333333"/>
          <w:sz w:val="21"/>
          <w:szCs w:val="21"/>
        </w:rPr>
      </w:pPr>
      <w:r w:rsidRPr="00BE6B56">
        <w:rPr>
          <w:rFonts w:hint="eastAsia"/>
          <w:color w:val="333333"/>
          <w:sz w:val="21"/>
          <w:szCs w:val="21"/>
        </w:rPr>
        <w:t>XBB.1.16是新冠病毒奥密克戎重组毒株的一种，属于XBB家族，是两个不同BA.2子系的混合体。1月9日它被首次报告，3月22日被世界卫生组织（以下简称世卫组织）指定为“需要监测的变异株”。在民间，它被取名为“大角星”。</w:t>
      </w:r>
    </w:p>
    <w:p w:rsidR="00CB30D5" w:rsidRPr="00BE6B56" w:rsidRDefault="00CB30D5" w:rsidP="00BE6B56">
      <w:pPr>
        <w:pStyle w:val="a7"/>
        <w:adjustRightInd w:val="0"/>
        <w:snapToGrid w:val="0"/>
        <w:spacing w:before="0" w:beforeAutospacing="0" w:after="0" w:afterAutospacing="0" w:line="360" w:lineRule="auto"/>
        <w:ind w:firstLine="420"/>
        <w:rPr>
          <w:color w:val="333333"/>
          <w:sz w:val="21"/>
          <w:szCs w:val="21"/>
        </w:rPr>
      </w:pPr>
      <w:r w:rsidRPr="00BE6B56">
        <w:rPr>
          <w:rFonts w:hint="eastAsia"/>
          <w:color w:val="333333"/>
          <w:sz w:val="21"/>
          <w:szCs w:val="21"/>
        </w:rPr>
        <w:t>到目前为止，大多数“大角星”引起的病例大都发生在印度，以轻症为主。它也已在其他32个国家被发现，包括新加坡、美国、英国和澳大利亚。</w:t>
      </w:r>
    </w:p>
    <w:p w:rsidR="00CB30D5" w:rsidRPr="00BE6B56" w:rsidRDefault="00CB30D5" w:rsidP="00BE6B56">
      <w:pPr>
        <w:pStyle w:val="a7"/>
        <w:adjustRightInd w:val="0"/>
        <w:snapToGrid w:val="0"/>
        <w:spacing w:before="0" w:beforeAutospacing="0" w:after="0" w:afterAutospacing="0" w:line="360" w:lineRule="auto"/>
        <w:ind w:firstLine="420"/>
        <w:rPr>
          <w:color w:val="333333"/>
          <w:sz w:val="21"/>
          <w:szCs w:val="21"/>
        </w:rPr>
      </w:pPr>
      <w:r w:rsidRPr="00BE6B56">
        <w:rPr>
          <w:rFonts w:hint="eastAsia"/>
          <w:color w:val="333333"/>
          <w:sz w:val="21"/>
          <w:szCs w:val="21"/>
        </w:rPr>
        <w:t>4月17日，世卫组织将XBB.1.16列为“值得关注的变异株（VOI）”。</w:t>
      </w:r>
    </w:p>
    <w:p w:rsidR="00CB30D5" w:rsidRPr="00BE6B56" w:rsidRDefault="00CB30D5" w:rsidP="00BE6B56">
      <w:pPr>
        <w:pStyle w:val="a7"/>
        <w:adjustRightInd w:val="0"/>
        <w:snapToGrid w:val="0"/>
        <w:spacing w:before="0" w:beforeAutospacing="0" w:after="0" w:afterAutospacing="0" w:line="360" w:lineRule="auto"/>
        <w:ind w:firstLine="420"/>
        <w:rPr>
          <w:color w:val="333333"/>
          <w:sz w:val="21"/>
          <w:szCs w:val="21"/>
        </w:rPr>
      </w:pPr>
      <w:r w:rsidRPr="00BE6B56">
        <w:rPr>
          <w:rFonts w:hint="eastAsia"/>
          <w:color w:val="333333"/>
          <w:sz w:val="21"/>
          <w:szCs w:val="21"/>
        </w:rPr>
        <w:t>美国华盛顿大学全球卫生学教授阿里·莫克达德认为，现在预测XBB.1.16会如何发展还为时过早。但迄今为止，情况是令人欣慰的，他说，没有看到住院人数的增加，也没有看到让医生、专家们担心的任何指标的增加。</w:t>
      </w:r>
    </w:p>
    <w:p w:rsidR="00CB30D5" w:rsidRPr="00BE6B56" w:rsidRDefault="00CB30D5" w:rsidP="00BE6B56">
      <w:pPr>
        <w:pStyle w:val="a7"/>
        <w:adjustRightInd w:val="0"/>
        <w:snapToGrid w:val="0"/>
        <w:spacing w:before="0" w:beforeAutospacing="0" w:after="0" w:afterAutospacing="0" w:line="360" w:lineRule="auto"/>
        <w:ind w:firstLine="420"/>
        <w:rPr>
          <w:color w:val="333333"/>
          <w:sz w:val="21"/>
          <w:szCs w:val="21"/>
        </w:rPr>
      </w:pPr>
      <w:r w:rsidRPr="00BE6B56">
        <w:rPr>
          <w:rFonts w:hint="eastAsia"/>
          <w:color w:val="333333"/>
          <w:sz w:val="21"/>
          <w:szCs w:val="21"/>
        </w:rPr>
        <w:t>是否更具传染性？</w:t>
      </w:r>
    </w:p>
    <w:p w:rsidR="00CB30D5" w:rsidRPr="00BE6B56" w:rsidRDefault="00CB30D5" w:rsidP="00BE6B56">
      <w:pPr>
        <w:pStyle w:val="a7"/>
        <w:adjustRightInd w:val="0"/>
        <w:snapToGrid w:val="0"/>
        <w:spacing w:before="0" w:beforeAutospacing="0" w:after="0" w:afterAutospacing="0" w:line="360" w:lineRule="auto"/>
        <w:ind w:firstLine="420"/>
        <w:rPr>
          <w:color w:val="333333"/>
          <w:sz w:val="21"/>
          <w:szCs w:val="21"/>
        </w:rPr>
      </w:pPr>
      <w:r w:rsidRPr="00BE6B56">
        <w:rPr>
          <w:rFonts w:hint="eastAsia"/>
          <w:color w:val="333333"/>
          <w:sz w:val="21"/>
          <w:szCs w:val="21"/>
        </w:rPr>
        <w:t>美国疾病控制和预防中心（CDC）娜塔莉·索恩伯格说，与其前身变异株相比，XBB.1.16在新冠病毒刺突蛋白上只有少数几个突变，比疫情大流行早期原始奥密克戎变异株出现的几十种突变要少。</w:t>
      </w:r>
    </w:p>
    <w:p w:rsidR="00CB30D5" w:rsidRPr="00BE6B56" w:rsidRDefault="00CB30D5" w:rsidP="00BE6B56">
      <w:pPr>
        <w:pStyle w:val="a7"/>
        <w:adjustRightInd w:val="0"/>
        <w:snapToGrid w:val="0"/>
        <w:spacing w:before="0" w:beforeAutospacing="0" w:after="0" w:afterAutospacing="0" w:line="360" w:lineRule="auto"/>
        <w:ind w:firstLine="420"/>
        <w:rPr>
          <w:color w:val="333333"/>
          <w:sz w:val="21"/>
          <w:szCs w:val="21"/>
        </w:rPr>
      </w:pPr>
      <w:r w:rsidRPr="00BE6B56">
        <w:rPr>
          <w:rFonts w:hint="eastAsia"/>
          <w:color w:val="333333"/>
          <w:sz w:val="21"/>
          <w:szCs w:val="21"/>
        </w:rPr>
        <w:t>根据CDC数据，截至4月22日，XBB.1.16在新确诊的新冠感染病例中所占比例仍略低于10%，不过最近几周比例在稳步上升。莫克达德表示，XBB.1.16正在逐步取代以前在美国占主导地位的变异株XBB.1.5。其传播性的增加似乎是由于该亚变体有免疫逃逸能力，但它并不致命。</w:t>
      </w:r>
    </w:p>
    <w:p w:rsidR="00CB30D5" w:rsidRPr="00BE6B56" w:rsidRDefault="00CB30D5" w:rsidP="00BE6B56">
      <w:pPr>
        <w:pStyle w:val="a7"/>
        <w:adjustRightInd w:val="0"/>
        <w:snapToGrid w:val="0"/>
        <w:spacing w:before="0" w:beforeAutospacing="0" w:after="0" w:afterAutospacing="0" w:line="360" w:lineRule="auto"/>
        <w:ind w:firstLine="420"/>
        <w:rPr>
          <w:color w:val="333333"/>
          <w:sz w:val="21"/>
          <w:szCs w:val="21"/>
        </w:rPr>
      </w:pPr>
      <w:r w:rsidRPr="00BE6B56">
        <w:rPr>
          <w:rFonts w:hint="eastAsia"/>
          <w:color w:val="333333"/>
          <w:sz w:val="21"/>
          <w:szCs w:val="21"/>
        </w:rPr>
        <w:t>美国加州大学旧金山分校传染病学教授彼得·秦洪说，除了传播性增加之外，到目前为止，XBB.1.16与XBB.1.5没有太大区别。这意味着，就它的致病程度和针对其的疫苗效果而言，不会有太大不同。</w:t>
      </w:r>
    </w:p>
    <w:p w:rsidR="00CB30D5" w:rsidRPr="00BE6B56" w:rsidRDefault="00CB30D5" w:rsidP="00BE6B56">
      <w:pPr>
        <w:pStyle w:val="a7"/>
        <w:adjustRightInd w:val="0"/>
        <w:snapToGrid w:val="0"/>
        <w:spacing w:before="0" w:beforeAutospacing="0" w:after="0" w:afterAutospacing="0" w:line="360" w:lineRule="auto"/>
        <w:ind w:firstLine="420"/>
        <w:rPr>
          <w:color w:val="333333"/>
          <w:sz w:val="21"/>
          <w:szCs w:val="21"/>
        </w:rPr>
      </w:pPr>
      <w:r w:rsidRPr="00BE6B56">
        <w:rPr>
          <w:rFonts w:hint="eastAsia"/>
          <w:color w:val="333333"/>
          <w:sz w:val="21"/>
          <w:szCs w:val="21"/>
        </w:rPr>
        <w:t>美国《国会山》网站报道称，尽管对亚变体的分类越来越多，但世卫组织认为与XBB.1.5和其他奥密克戎后代相比，“大角星”没有“额外的公共卫生风险”。在XBB.1.16被宣布为VOI后，世卫组织在其初步风险评估中表示，根据现有证据，其全球风险评估较低。</w:t>
      </w:r>
    </w:p>
    <w:p w:rsidR="00CB30D5" w:rsidRPr="00BE6B56" w:rsidRDefault="00CB30D5" w:rsidP="00BE6B56">
      <w:pPr>
        <w:pStyle w:val="a7"/>
        <w:adjustRightInd w:val="0"/>
        <w:snapToGrid w:val="0"/>
        <w:spacing w:before="0" w:beforeAutospacing="0" w:after="0" w:afterAutospacing="0" w:line="360" w:lineRule="auto"/>
        <w:ind w:firstLine="420"/>
        <w:rPr>
          <w:color w:val="333333"/>
          <w:sz w:val="21"/>
          <w:szCs w:val="21"/>
        </w:rPr>
      </w:pPr>
      <w:r w:rsidRPr="00BE6B56">
        <w:rPr>
          <w:rFonts w:hint="eastAsia"/>
          <w:color w:val="333333"/>
          <w:sz w:val="21"/>
          <w:szCs w:val="21"/>
        </w:rPr>
        <w:t>世卫组织官员们观察到“大角星”的某些特性与其他变异株特性不同，使它更能有效逃避免疫反应，但在病毒传播的国家或地区，没有致病严重程度发生变化的报告。</w:t>
      </w:r>
    </w:p>
    <w:p w:rsidR="00CB30D5" w:rsidRPr="00BE6B56" w:rsidRDefault="00CB30D5" w:rsidP="00BE6B56">
      <w:pPr>
        <w:pStyle w:val="a7"/>
        <w:adjustRightInd w:val="0"/>
        <w:snapToGrid w:val="0"/>
        <w:spacing w:before="0" w:beforeAutospacing="0" w:after="0" w:afterAutospacing="0" w:line="360" w:lineRule="auto"/>
        <w:ind w:firstLine="420"/>
        <w:rPr>
          <w:color w:val="333333"/>
          <w:sz w:val="21"/>
          <w:szCs w:val="21"/>
        </w:rPr>
      </w:pPr>
      <w:r w:rsidRPr="00BE6B56">
        <w:rPr>
          <w:rFonts w:hint="eastAsia"/>
          <w:color w:val="333333"/>
          <w:sz w:val="21"/>
          <w:szCs w:val="21"/>
        </w:rPr>
        <w:t>症状是什么？</w:t>
      </w:r>
    </w:p>
    <w:p w:rsidR="00CB30D5" w:rsidRPr="00BE6B56" w:rsidRDefault="00CB30D5" w:rsidP="00BE6B56">
      <w:pPr>
        <w:pStyle w:val="a7"/>
        <w:adjustRightInd w:val="0"/>
        <w:snapToGrid w:val="0"/>
        <w:spacing w:before="0" w:beforeAutospacing="0" w:after="0" w:afterAutospacing="0" w:line="360" w:lineRule="auto"/>
        <w:ind w:firstLine="420"/>
        <w:rPr>
          <w:color w:val="333333"/>
          <w:sz w:val="21"/>
          <w:szCs w:val="21"/>
        </w:rPr>
      </w:pPr>
      <w:r w:rsidRPr="00BE6B56">
        <w:rPr>
          <w:rFonts w:hint="eastAsia"/>
          <w:color w:val="333333"/>
          <w:sz w:val="21"/>
          <w:szCs w:val="21"/>
        </w:rPr>
        <w:t>世卫组织卫生应急项目执行主任迈克·瑞安博士说，XBB.1.16感染性似乎没有早期的奥密克戎变异株强。“据我所知，我们没有看到与这一变异株有关的不同症状或严重程度的变化”。</w:t>
      </w:r>
    </w:p>
    <w:p w:rsidR="00CB30D5" w:rsidRPr="00BE6B56" w:rsidRDefault="00CB30D5" w:rsidP="00BE6B56">
      <w:pPr>
        <w:pStyle w:val="a7"/>
        <w:adjustRightInd w:val="0"/>
        <w:snapToGrid w:val="0"/>
        <w:spacing w:before="0" w:beforeAutospacing="0" w:after="0" w:afterAutospacing="0" w:line="360" w:lineRule="auto"/>
        <w:ind w:firstLine="420"/>
        <w:rPr>
          <w:color w:val="333333"/>
          <w:sz w:val="21"/>
          <w:szCs w:val="21"/>
        </w:rPr>
      </w:pPr>
      <w:r w:rsidRPr="00BE6B56">
        <w:rPr>
          <w:rFonts w:hint="eastAsia"/>
          <w:color w:val="333333"/>
          <w:sz w:val="21"/>
          <w:szCs w:val="21"/>
        </w:rPr>
        <w:t>美国全国广播公司报道称，XBB.1.16感染会导致一种“新”症状——结膜炎，或称“红眼病”。不过，世卫组织此前就指出，这种症状与新冠感染有关。早在2020年春天，就有关于新冠感染患者眼睛发痒、疼痛的报告。2020年5月，美国眼科医师协会指出，轻度结膜炎可能是新冠感染的一个症状。</w:t>
      </w:r>
    </w:p>
    <w:p w:rsidR="00CB30D5" w:rsidRPr="00BE6B56" w:rsidRDefault="00CB30D5" w:rsidP="00BE6B56">
      <w:pPr>
        <w:pStyle w:val="a7"/>
        <w:adjustRightInd w:val="0"/>
        <w:snapToGrid w:val="0"/>
        <w:spacing w:before="0" w:beforeAutospacing="0" w:after="0" w:afterAutospacing="0" w:line="360" w:lineRule="auto"/>
        <w:ind w:firstLine="420"/>
        <w:rPr>
          <w:color w:val="333333"/>
          <w:sz w:val="21"/>
          <w:szCs w:val="21"/>
        </w:rPr>
      </w:pPr>
      <w:r w:rsidRPr="00BE6B56">
        <w:rPr>
          <w:rFonts w:hint="eastAsia"/>
          <w:color w:val="333333"/>
          <w:sz w:val="21"/>
          <w:szCs w:val="21"/>
        </w:rPr>
        <w:t>秦洪说，“红眼病”不是一种新出现的新冠感染症状，但它可能比以往想象的更常见。</w:t>
      </w:r>
    </w:p>
    <w:p w:rsidR="00CB30D5" w:rsidRPr="00BE6B56" w:rsidRDefault="00CB30D5" w:rsidP="00BE6B56">
      <w:pPr>
        <w:pStyle w:val="a7"/>
        <w:adjustRightInd w:val="0"/>
        <w:snapToGrid w:val="0"/>
        <w:spacing w:before="0" w:beforeAutospacing="0" w:after="0" w:afterAutospacing="0" w:line="360" w:lineRule="auto"/>
        <w:ind w:firstLine="420"/>
        <w:rPr>
          <w:color w:val="333333"/>
          <w:sz w:val="21"/>
          <w:szCs w:val="21"/>
        </w:rPr>
      </w:pPr>
      <w:r w:rsidRPr="00BE6B56">
        <w:rPr>
          <w:rFonts w:hint="eastAsia"/>
          <w:color w:val="333333"/>
          <w:sz w:val="21"/>
          <w:szCs w:val="21"/>
        </w:rPr>
        <w:lastRenderedPageBreak/>
        <w:t>《国会山》网站报道称，尽管在一些患者身上观察到了“红眼病”，但专家们警告不要妄下结论，在宣布新症状与XBB.1.16有关之前还需要“仔细研究”。</w:t>
      </w:r>
    </w:p>
    <w:p w:rsidR="00CB30D5" w:rsidRPr="00BE6B56" w:rsidRDefault="00CB30D5" w:rsidP="00BE6B56">
      <w:pPr>
        <w:pStyle w:val="a7"/>
        <w:adjustRightInd w:val="0"/>
        <w:snapToGrid w:val="0"/>
        <w:spacing w:before="0" w:beforeAutospacing="0" w:after="0" w:afterAutospacing="0" w:line="360" w:lineRule="auto"/>
        <w:ind w:firstLine="420"/>
        <w:rPr>
          <w:color w:val="333333"/>
          <w:sz w:val="21"/>
          <w:szCs w:val="21"/>
        </w:rPr>
      </w:pPr>
      <w:r w:rsidRPr="00BE6B56">
        <w:rPr>
          <w:rFonts w:hint="eastAsia"/>
          <w:color w:val="333333"/>
          <w:sz w:val="21"/>
          <w:szCs w:val="21"/>
        </w:rPr>
        <w:t>会引起新流行吗？</w:t>
      </w:r>
    </w:p>
    <w:p w:rsidR="00CB30D5" w:rsidRPr="00BE6B56" w:rsidRDefault="00CB30D5" w:rsidP="00BE6B56">
      <w:pPr>
        <w:pStyle w:val="a7"/>
        <w:adjustRightInd w:val="0"/>
        <w:snapToGrid w:val="0"/>
        <w:spacing w:before="0" w:beforeAutospacing="0" w:after="0" w:afterAutospacing="0" w:line="360" w:lineRule="auto"/>
        <w:ind w:firstLine="420"/>
        <w:rPr>
          <w:color w:val="333333"/>
          <w:sz w:val="21"/>
          <w:szCs w:val="21"/>
        </w:rPr>
      </w:pPr>
      <w:r w:rsidRPr="00BE6B56">
        <w:rPr>
          <w:rFonts w:hint="eastAsia"/>
          <w:color w:val="333333"/>
          <w:sz w:val="21"/>
          <w:szCs w:val="21"/>
        </w:rPr>
        <w:t>就XBB.1.16的生长优势而言，世卫组织描述为与其他变异株相比只是“适度的”。自1月初首次报告以来，该变种在世界各地逐渐增加。</w:t>
      </w:r>
    </w:p>
    <w:p w:rsidR="00CB30D5" w:rsidRPr="00BE6B56" w:rsidRDefault="00CB30D5" w:rsidP="00BE6B56">
      <w:pPr>
        <w:pStyle w:val="a7"/>
        <w:adjustRightInd w:val="0"/>
        <w:snapToGrid w:val="0"/>
        <w:spacing w:before="0" w:beforeAutospacing="0" w:after="0" w:afterAutospacing="0" w:line="360" w:lineRule="auto"/>
        <w:ind w:firstLine="420"/>
        <w:rPr>
          <w:color w:val="333333"/>
          <w:sz w:val="21"/>
          <w:szCs w:val="21"/>
        </w:rPr>
      </w:pPr>
      <w:r w:rsidRPr="00BE6B56">
        <w:rPr>
          <w:rFonts w:hint="eastAsia"/>
          <w:color w:val="333333"/>
          <w:sz w:val="21"/>
          <w:szCs w:val="21"/>
        </w:rPr>
        <w:t>英国卫生安全局4月21日报告，初步分析表明，与早期的XBB毒株相比，接种疫苗产生的抗体抵御XBB.1.16的能力“没有什么区别”。与早期的XBB.1.5变异株相比，世卫组织发布的动物试验数据发现，XBB.1.16逃避先前感染的能力与之“相当”。</w:t>
      </w:r>
    </w:p>
    <w:p w:rsidR="00CB30D5" w:rsidRPr="00BE6B56" w:rsidRDefault="00CB30D5" w:rsidP="00BE6B56">
      <w:pPr>
        <w:pStyle w:val="a7"/>
        <w:adjustRightInd w:val="0"/>
        <w:snapToGrid w:val="0"/>
        <w:spacing w:before="0" w:beforeAutospacing="0" w:after="0" w:afterAutospacing="0" w:line="360" w:lineRule="auto"/>
        <w:ind w:firstLine="420"/>
        <w:rPr>
          <w:color w:val="333333"/>
          <w:sz w:val="21"/>
          <w:szCs w:val="21"/>
        </w:rPr>
      </w:pPr>
      <w:r w:rsidRPr="00BE6B56">
        <w:rPr>
          <w:rFonts w:hint="eastAsia"/>
          <w:color w:val="333333"/>
          <w:sz w:val="21"/>
          <w:szCs w:val="21"/>
        </w:rPr>
        <w:t>美国哥伦比亚广播公司报道称，虽然XBB.1.16发现于印度的感染激增浪潮中，但目前仍不清楚该变异株的突变在推动这一增长中的确切作用。印度在2021年的同一时间出现了“惊人相似”的新冠感染病例激增，这使得很难弄清楚此次的流行在多大程度上只是一种“季节性效应”。</w:t>
      </w:r>
    </w:p>
    <w:p w:rsidR="00CB30D5" w:rsidRPr="00BE6B56" w:rsidRDefault="00CB30D5" w:rsidP="00BE6B56">
      <w:pPr>
        <w:pStyle w:val="a7"/>
        <w:adjustRightInd w:val="0"/>
        <w:snapToGrid w:val="0"/>
        <w:spacing w:before="0" w:beforeAutospacing="0" w:after="0" w:afterAutospacing="0" w:line="360" w:lineRule="auto"/>
        <w:ind w:firstLine="420"/>
        <w:rPr>
          <w:color w:val="333333"/>
          <w:sz w:val="21"/>
          <w:szCs w:val="21"/>
        </w:rPr>
      </w:pPr>
      <w:r w:rsidRPr="00BE6B56">
        <w:rPr>
          <w:rFonts w:hint="eastAsia"/>
          <w:color w:val="333333"/>
          <w:sz w:val="21"/>
          <w:szCs w:val="21"/>
        </w:rPr>
        <w:t>2021年和2022年春季，美国因新冠感染入院的人数增加速度出现低点。目前，美国各地的新冠感染指标正继续呈下降趋势，正接近两年来的低点。不过，值得一提的是，前两年每到夏季又重新出现了高点。</w:t>
      </w:r>
    </w:p>
    <w:p w:rsidR="00CB30D5" w:rsidRPr="00BE6B56" w:rsidRDefault="00CB30D5" w:rsidP="00BE6B56">
      <w:pPr>
        <w:pStyle w:val="a7"/>
        <w:adjustRightInd w:val="0"/>
        <w:snapToGrid w:val="0"/>
        <w:spacing w:before="0" w:beforeAutospacing="0" w:after="0" w:afterAutospacing="0" w:line="360" w:lineRule="auto"/>
        <w:ind w:firstLine="420"/>
        <w:rPr>
          <w:color w:val="333333"/>
          <w:sz w:val="21"/>
          <w:szCs w:val="21"/>
        </w:rPr>
      </w:pPr>
      <w:r w:rsidRPr="00BE6B56">
        <w:rPr>
          <w:rFonts w:hint="eastAsia"/>
          <w:color w:val="333333"/>
          <w:sz w:val="21"/>
          <w:szCs w:val="21"/>
        </w:rPr>
        <w:t>索恩伯格表示，新冠感染还没有进入一个确切的季节性模式，但在过去的几年里，人们看到的趋势是夏末秋初的激增，以及在年底冬季的又一次激增。</w:t>
      </w:r>
    </w:p>
    <w:p w:rsidR="00CB30D5" w:rsidRPr="00BE6B56" w:rsidRDefault="00CB30D5" w:rsidP="00BE6B56">
      <w:pPr>
        <w:pStyle w:val="a7"/>
        <w:adjustRightInd w:val="0"/>
        <w:snapToGrid w:val="0"/>
        <w:spacing w:before="0" w:beforeAutospacing="0" w:after="0" w:afterAutospacing="0" w:line="360" w:lineRule="auto"/>
        <w:ind w:firstLine="420"/>
        <w:rPr>
          <w:color w:val="333333"/>
          <w:sz w:val="21"/>
          <w:szCs w:val="21"/>
        </w:rPr>
      </w:pPr>
      <w:r w:rsidRPr="00BE6B56">
        <w:rPr>
          <w:rFonts w:hint="eastAsia"/>
          <w:color w:val="333333"/>
          <w:sz w:val="21"/>
          <w:szCs w:val="21"/>
        </w:rPr>
        <w:t>摘引网址：http://health.people.com.cn/n1/2023/0505/c14739-32678983.html</w:t>
      </w:r>
    </w:p>
    <w:p w:rsidR="00CB30D5" w:rsidRPr="00BE6B56" w:rsidRDefault="00CB30D5" w:rsidP="00BE6B56">
      <w:pPr>
        <w:pStyle w:val="a7"/>
        <w:adjustRightInd w:val="0"/>
        <w:snapToGrid w:val="0"/>
        <w:spacing w:before="0" w:beforeAutospacing="0" w:after="0" w:afterAutospacing="0" w:line="360" w:lineRule="auto"/>
        <w:outlineLvl w:val="0"/>
        <w:rPr>
          <w:color w:val="000000" w:themeColor="text1"/>
          <w:sz w:val="21"/>
          <w:szCs w:val="21"/>
        </w:rPr>
      </w:pPr>
    </w:p>
    <w:p w:rsidR="00BE6B56" w:rsidRPr="00BE6B56" w:rsidRDefault="00BE6B56" w:rsidP="00BE6B56">
      <w:pPr>
        <w:pStyle w:val="a7"/>
        <w:adjustRightInd w:val="0"/>
        <w:snapToGrid w:val="0"/>
        <w:spacing w:before="0" w:beforeAutospacing="0" w:after="0" w:afterAutospacing="0" w:line="360" w:lineRule="auto"/>
        <w:outlineLvl w:val="0"/>
        <w:rPr>
          <w:color w:val="333333"/>
        </w:rPr>
      </w:pPr>
      <w:bookmarkStart w:id="2" w:name="_Toc134430950"/>
      <w:r w:rsidRPr="00BE6B56">
        <w:rPr>
          <w:rFonts w:hint="eastAsia"/>
          <w:b/>
          <w:bCs/>
          <w:color w:val="333333"/>
        </w:rPr>
        <w:t>新冠检测阳性数波动增加 临床医生：“二阳”症状普遍轻于首次感染</w:t>
      </w:r>
      <w:bookmarkEnd w:id="2"/>
    </w:p>
    <w:p w:rsidR="00BE6B56" w:rsidRPr="00BE6B56" w:rsidRDefault="00BE6B56" w:rsidP="00BE6B56">
      <w:pPr>
        <w:pStyle w:val="a7"/>
        <w:adjustRightInd w:val="0"/>
        <w:snapToGrid w:val="0"/>
        <w:spacing w:before="0" w:beforeAutospacing="0" w:after="0" w:afterAutospacing="0" w:line="360" w:lineRule="auto"/>
        <w:rPr>
          <w:color w:val="333333"/>
          <w:sz w:val="21"/>
          <w:szCs w:val="21"/>
        </w:rPr>
      </w:pPr>
      <w:r w:rsidRPr="00BE6B56">
        <w:rPr>
          <w:rFonts w:hint="eastAsia"/>
          <w:color w:val="333333"/>
          <w:sz w:val="21"/>
          <w:szCs w:val="21"/>
        </w:rPr>
        <w:t>(2023-05-04    每日经济新闻)</w:t>
      </w:r>
    </w:p>
    <w:p w:rsidR="00BE6B56" w:rsidRPr="00BE6B56" w:rsidRDefault="00BE6B56" w:rsidP="00BE6B56">
      <w:pPr>
        <w:pStyle w:val="a7"/>
        <w:adjustRightInd w:val="0"/>
        <w:snapToGrid w:val="0"/>
        <w:spacing w:before="0" w:beforeAutospacing="0" w:after="0" w:afterAutospacing="0" w:line="360" w:lineRule="auto"/>
        <w:rPr>
          <w:color w:val="333333"/>
          <w:sz w:val="21"/>
          <w:szCs w:val="21"/>
        </w:rPr>
      </w:pPr>
      <w:r w:rsidRPr="00BE6B56">
        <w:rPr>
          <w:rFonts w:hint="eastAsia"/>
          <w:color w:val="333333"/>
          <w:sz w:val="21"/>
          <w:szCs w:val="21"/>
        </w:rPr>
        <w:t>     据中国疾控中心发布的最新数据，4月21日至4月27日，国内新冠核酸检测阳性率和抗原检测阳性率波动增加，核酸检测阳性人数在一周内增加153.74%。</w:t>
      </w:r>
    </w:p>
    <w:p w:rsidR="00BE6B56" w:rsidRPr="00BE6B56" w:rsidRDefault="00BE6B56" w:rsidP="00BE6B56">
      <w:pPr>
        <w:pStyle w:val="a7"/>
        <w:adjustRightInd w:val="0"/>
        <w:snapToGrid w:val="0"/>
        <w:spacing w:before="0" w:beforeAutospacing="0" w:after="0" w:afterAutospacing="0" w:line="360" w:lineRule="auto"/>
        <w:rPr>
          <w:color w:val="333333"/>
          <w:sz w:val="21"/>
          <w:szCs w:val="21"/>
        </w:rPr>
      </w:pPr>
      <w:r w:rsidRPr="00BE6B56">
        <w:rPr>
          <w:rFonts w:hint="eastAsia"/>
          <w:color w:val="333333"/>
          <w:sz w:val="21"/>
          <w:szCs w:val="21"/>
        </w:rPr>
        <w:t>    5月4日，《每日经济新闻》记者从南方医科大学南方医院感染内科及肝病中心副主任、疑难感染病中心主任彭劼，以及一位不愿具名的北京市感染科主任医师处得知，近期临床上新冠感染人数的确增加了。</w:t>
      </w:r>
    </w:p>
    <w:p w:rsidR="00BE6B56" w:rsidRPr="00BE6B56" w:rsidRDefault="00BE6B56" w:rsidP="00BE6B56">
      <w:pPr>
        <w:pStyle w:val="a7"/>
        <w:adjustRightInd w:val="0"/>
        <w:snapToGrid w:val="0"/>
        <w:spacing w:before="0" w:beforeAutospacing="0" w:after="0" w:afterAutospacing="0" w:line="360" w:lineRule="auto"/>
        <w:rPr>
          <w:color w:val="333333"/>
          <w:sz w:val="21"/>
          <w:szCs w:val="21"/>
        </w:rPr>
      </w:pPr>
      <w:r w:rsidRPr="00BE6B56">
        <w:rPr>
          <w:rFonts w:hint="eastAsia"/>
          <w:color w:val="333333"/>
          <w:sz w:val="21"/>
          <w:szCs w:val="21"/>
        </w:rPr>
        <w:t>    彭劼表示，感染新冠的症状轻重程度因人而异，但普遍比首次感染要轻。是否感染新冠，免疫力是重要的影响因素。目前，没有特效药物可以直接提高人体免疫力，提高免疫力的最好办法是保证充足睡眠，不要过于焦虑、劳累。</w:t>
      </w:r>
    </w:p>
    <w:p w:rsidR="00BE6B56" w:rsidRPr="00BE6B56" w:rsidRDefault="00BE6B56" w:rsidP="00BE6B56">
      <w:pPr>
        <w:pStyle w:val="a7"/>
        <w:adjustRightInd w:val="0"/>
        <w:snapToGrid w:val="0"/>
        <w:spacing w:before="0" w:beforeAutospacing="0" w:after="0" w:afterAutospacing="0" w:line="360" w:lineRule="auto"/>
        <w:rPr>
          <w:color w:val="333333"/>
          <w:sz w:val="21"/>
          <w:szCs w:val="21"/>
        </w:rPr>
      </w:pPr>
      <w:r w:rsidRPr="00BE6B56">
        <w:rPr>
          <w:rFonts w:hint="eastAsia"/>
          <w:color w:val="333333"/>
          <w:sz w:val="21"/>
          <w:szCs w:val="21"/>
        </w:rPr>
        <w:t>    4月中旬开始，新冠核酸及抗原检测阳性数波动增加</w:t>
      </w:r>
    </w:p>
    <w:p w:rsidR="00BE6B56" w:rsidRPr="00BE6B56" w:rsidRDefault="00BE6B56" w:rsidP="00BE6B56">
      <w:pPr>
        <w:pStyle w:val="a7"/>
        <w:adjustRightInd w:val="0"/>
        <w:snapToGrid w:val="0"/>
        <w:spacing w:before="0" w:beforeAutospacing="0" w:after="0" w:afterAutospacing="0" w:line="360" w:lineRule="auto"/>
        <w:rPr>
          <w:color w:val="333333"/>
          <w:sz w:val="21"/>
          <w:szCs w:val="21"/>
        </w:rPr>
      </w:pPr>
      <w:r w:rsidRPr="00BE6B56">
        <w:rPr>
          <w:rFonts w:hint="eastAsia"/>
          <w:color w:val="333333"/>
          <w:sz w:val="21"/>
          <w:szCs w:val="21"/>
        </w:rPr>
        <w:t>    根据中国疾控中心最新发布（4月29日）数据，目前整体感染病例数相较于去年12月的高峰仍有明显下降，且未出现明显增长趋势，但4月21日至4月27日，国内新冠核酸检测阳性率和抗原检测阳性率波动增加。</w:t>
      </w:r>
    </w:p>
    <w:p w:rsidR="00BE6B56" w:rsidRPr="00BE6B56" w:rsidRDefault="00BE6B56" w:rsidP="00BE6B56">
      <w:pPr>
        <w:pStyle w:val="a7"/>
        <w:adjustRightInd w:val="0"/>
        <w:snapToGrid w:val="0"/>
        <w:spacing w:before="0" w:beforeAutospacing="0" w:after="0" w:afterAutospacing="0" w:line="360" w:lineRule="auto"/>
        <w:rPr>
          <w:color w:val="333333"/>
          <w:sz w:val="21"/>
          <w:szCs w:val="21"/>
        </w:rPr>
      </w:pPr>
      <w:r w:rsidRPr="00BE6B56">
        <w:rPr>
          <w:rFonts w:hint="eastAsia"/>
          <w:color w:val="333333"/>
          <w:sz w:val="21"/>
          <w:szCs w:val="21"/>
        </w:rPr>
        <w:lastRenderedPageBreak/>
        <w:t>    具体来说，各省份报告人群新冠病毒核酸检测阳性人数在2022年12月22日达到高峰（694万）后波动下降，2023年4月20日降至2661例，4月21日-4月27日呈上升趋势，4月27日增至6752例，一周增长153.74%；检测阳性率2022年12月25日达高峰（29.2%）后波动下降，2023年4月21日-4月27日波动增加，4月27日为4.4%。</w:t>
      </w:r>
    </w:p>
    <w:p w:rsidR="00BE6B56" w:rsidRPr="00BE6B56" w:rsidRDefault="00BE6B56" w:rsidP="00BE6B56">
      <w:pPr>
        <w:pStyle w:val="a7"/>
        <w:adjustRightInd w:val="0"/>
        <w:snapToGrid w:val="0"/>
        <w:spacing w:before="0" w:beforeAutospacing="0" w:after="0" w:afterAutospacing="0" w:line="360" w:lineRule="auto"/>
        <w:rPr>
          <w:color w:val="333333"/>
          <w:sz w:val="21"/>
          <w:szCs w:val="21"/>
        </w:rPr>
      </w:pPr>
      <w:r w:rsidRPr="00BE6B56">
        <w:rPr>
          <w:rFonts w:hint="eastAsia"/>
          <w:color w:val="333333"/>
          <w:sz w:val="21"/>
          <w:szCs w:val="21"/>
        </w:rPr>
        <w:t>    全国报告人群新型冠状病毒核酸检测阳性数及阳性率变化趋势</w:t>
      </w:r>
    </w:p>
    <w:p w:rsidR="00BE6B56" w:rsidRPr="00BE6B56" w:rsidRDefault="00BE6B56" w:rsidP="00BE6B56">
      <w:pPr>
        <w:pStyle w:val="a7"/>
        <w:adjustRightInd w:val="0"/>
        <w:snapToGrid w:val="0"/>
        <w:spacing w:before="0" w:beforeAutospacing="0" w:after="0" w:afterAutospacing="0" w:line="360" w:lineRule="auto"/>
        <w:rPr>
          <w:color w:val="333333"/>
          <w:sz w:val="21"/>
          <w:szCs w:val="21"/>
        </w:rPr>
      </w:pPr>
      <w:r w:rsidRPr="00BE6B56">
        <w:rPr>
          <w:rFonts w:hint="eastAsia"/>
          <w:color w:val="333333"/>
          <w:sz w:val="21"/>
          <w:szCs w:val="21"/>
        </w:rPr>
        <w:t>    临床医生也感受到了这种变化，即“感染人数自4月中旬起渐进式增加”。据彭劼统计，目前，其所在医院门诊每天大概有70多个发热病人，其中约50个为新冠阳性，50个阳性患者中约有30~35个是首次感染，15~20个患者为再次感染，其中大多数患者的首次感染时间为去年12月，包括个别医护人员。</w:t>
      </w:r>
    </w:p>
    <w:p w:rsidR="00BE6B56" w:rsidRPr="00BE6B56" w:rsidRDefault="00BE6B56" w:rsidP="00BE6B56">
      <w:pPr>
        <w:pStyle w:val="a7"/>
        <w:adjustRightInd w:val="0"/>
        <w:snapToGrid w:val="0"/>
        <w:spacing w:before="0" w:beforeAutospacing="0" w:after="0" w:afterAutospacing="0" w:line="360" w:lineRule="auto"/>
        <w:rPr>
          <w:color w:val="333333"/>
          <w:sz w:val="21"/>
          <w:szCs w:val="21"/>
        </w:rPr>
      </w:pPr>
      <w:r w:rsidRPr="00BE6B56">
        <w:rPr>
          <w:rFonts w:hint="eastAsia"/>
          <w:color w:val="333333"/>
          <w:sz w:val="21"/>
          <w:szCs w:val="21"/>
        </w:rPr>
        <w:t>    彭劼称，目前判断患者是否为首次感染仍以患者口述为准，考虑到部分患者首次感染为无症状或没有进行过核酸/抗原检测，首次感染患者人数或有偏差，再次感染患者人数可靠性较高。</w:t>
      </w:r>
    </w:p>
    <w:p w:rsidR="00BE6B56" w:rsidRPr="00BE6B56" w:rsidRDefault="00BE6B56" w:rsidP="00BE6B56">
      <w:pPr>
        <w:pStyle w:val="a7"/>
        <w:adjustRightInd w:val="0"/>
        <w:snapToGrid w:val="0"/>
        <w:spacing w:before="0" w:beforeAutospacing="0" w:after="0" w:afterAutospacing="0" w:line="360" w:lineRule="auto"/>
        <w:rPr>
          <w:color w:val="333333"/>
          <w:sz w:val="21"/>
          <w:szCs w:val="21"/>
        </w:rPr>
      </w:pPr>
      <w:r w:rsidRPr="00BE6B56">
        <w:rPr>
          <w:rFonts w:hint="eastAsia"/>
          <w:color w:val="333333"/>
          <w:sz w:val="21"/>
          <w:szCs w:val="21"/>
        </w:rPr>
        <w:t>    另外，一位不愿具名的北京市医院感染科主任医师对记者透露，“最近（临床的新冠感染率）确实增加了，约90%是初阳，不到10%是二阳”，不知道未来几天阳性人数是否会更多。</w:t>
      </w:r>
    </w:p>
    <w:p w:rsidR="00BE6B56" w:rsidRPr="00BE6B56" w:rsidRDefault="00BE6B56" w:rsidP="00BE6B56">
      <w:pPr>
        <w:pStyle w:val="a7"/>
        <w:adjustRightInd w:val="0"/>
        <w:snapToGrid w:val="0"/>
        <w:spacing w:before="0" w:beforeAutospacing="0" w:after="0" w:afterAutospacing="0" w:line="360" w:lineRule="auto"/>
        <w:rPr>
          <w:color w:val="333333"/>
          <w:sz w:val="21"/>
          <w:szCs w:val="21"/>
        </w:rPr>
      </w:pPr>
      <w:r w:rsidRPr="00BE6B56">
        <w:rPr>
          <w:rFonts w:hint="eastAsia"/>
          <w:color w:val="333333"/>
          <w:sz w:val="21"/>
          <w:szCs w:val="21"/>
        </w:rPr>
        <w:t>    “二阳”症状普遍更轻，脆弱人群可考虑接种疫苗</w:t>
      </w:r>
    </w:p>
    <w:p w:rsidR="00BE6B56" w:rsidRPr="00BE6B56" w:rsidRDefault="00BE6B56" w:rsidP="00BE6B56">
      <w:pPr>
        <w:pStyle w:val="a7"/>
        <w:adjustRightInd w:val="0"/>
        <w:snapToGrid w:val="0"/>
        <w:spacing w:before="0" w:beforeAutospacing="0" w:after="0" w:afterAutospacing="0" w:line="360" w:lineRule="auto"/>
        <w:rPr>
          <w:color w:val="333333"/>
          <w:sz w:val="21"/>
          <w:szCs w:val="21"/>
        </w:rPr>
      </w:pPr>
      <w:r w:rsidRPr="00BE6B56">
        <w:rPr>
          <w:rFonts w:hint="eastAsia"/>
          <w:color w:val="333333"/>
          <w:sz w:val="21"/>
          <w:szCs w:val="21"/>
        </w:rPr>
        <w:t>    据《每日经济新闻》记者梳理，4月以来，钟南山、吴尊友、张文宏等多位传染病专家就新冠二次感染公开发表观点，其中张文宏呼吁“做好药物储备应对二次感染”，表示应对新冠二次感染，需关注脆弱人群，不断地监测、预警，做好药物储备，对任何变异株的到来做出快速反应。并建议脆弱人群在6个月以后再次接种疫苗。</w:t>
      </w:r>
    </w:p>
    <w:p w:rsidR="00BE6B56" w:rsidRPr="00BE6B56" w:rsidRDefault="00BE6B56" w:rsidP="00BE6B56">
      <w:pPr>
        <w:pStyle w:val="a7"/>
        <w:adjustRightInd w:val="0"/>
        <w:snapToGrid w:val="0"/>
        <w:spacing w:before="0" w:beforeAutospacing="0" w:after="0" w:afterAutospacing="0" w:line="360" w:lineRule="auto"/>
        <w:rPr>
          <w:color w:val="333333"/>
          <w:sz w:val="21"/>
          <w:szCs w:val="21"/>
        </w:rPr>
      </w:pPr>
      <w:r w:rsidRPr="00BE6B56">
        <w:rPr>
          <w:rFonts w:hint="eastAsia"/>
          <w:color w:val="333333"/>
          <w:sz w:val="21"/>
          <w:szCs w:val="21"/>
        </w:rPr>
        <w:t>    上文提到的两位临床医生均对记者表示，二次感染的患者症状普遍要轻于首次感染，比如持续的时间更短，发烧的热度更低，但也不排除个体差异导致的特殊情况。</w:t>
      </w:r>
    </w:p>
    <w:p w:rsidR="00BE6B56" w:rsidRPr="00BE6B56" w:rsidRDefault="00BE6B56" w:rsidP="00BE6B56">
      <w:pPr>
        <w:pStyle w:val="a7"/>
        <w:adjustRightInd w:val="0"/>
        <w:snapToGrid w:val="0"/>
        <w:spacing w:before="0" w:beforeAutospacing="0" w:after="0" w:afterAutospacing="0" w:line="360" w:lineRule="auto"/>
        <w:rPr>
          <w:color w:val="333333"/>
          <w:sz w:val="21"/>
          <w:szCs w:val="21"/>
        </w:rPr>
      </w:pPr>
      <w:r w:rsidRPr="00BE6B56">
        <w:rPr>
          <w:rFonts w:hint="eastAsia"/>
          <w:color w:val="333333"/>
          <w:sz w:val="21"/>
          <w:szCs w:val="21"/>
        </w:rPr>
        <w:t>    对于有基础病的老年人等脆弱人群，抗病毒药物仍是治疗首选；对于普通人群，没有必要使用新冠抗病毒药物，可以适量储备一些对症治疗的药物，如解热镇痛、止咳化痰药物、抗原试剂等。</w:t>
      </w:r>
    </w:p>
    <w:p w:rsidR="00BE6B56" w:rsidRPr="00BE6B56" w:rsidRDefault="00BE6B56" w:rsidP="00BE6B56">
      <w:pPr>
        <w:pStyle w:val="a7"/>
        <w:adjustRightInd w:val="0"/>
        <w:snapToGrid w:val="0"/>
        <w:spacing w:before="0" w:beforeAutospacing="0" w:after="0" w:afterAutospacing="0" w:line="360" w:lineRule="auto"/>
        <w:rPr>
          <w:color w:val="333333"/>
          <w:sz w:val="21"/>
          <w:szCs w:val="21"/>
        </w:rPr>
      </w:pPr>
      <w:r w:rsidRPr="00BE6B56">
        <w:rPr>
          <w:rFonts w:hint="eastAsia"/>
          <w:color w:val="333333"/>
          <w:sz w:val="21"/>
          <w:szCs w:val="21"/>
        </w:rPr>
        <w:t>    彭劼表示，现在新冠疫情还在流行，公众不能对新冠感染放松警惕，要做好必要的个人防护，比如勤洗手、注意个人卫生、开窗通风透气，去公共场所或密闭环境继续佩戴口罩等。另外，距离上次新冠感染已满6个月的人群，可以考虑接种第四针新冠疫苗。</w:t>
      </w:r>
    </w:p>
    <w:p w:rsidR="00BE6B56" w:rsidRPr="00BE6B56" w:rsidRDefault="00BE6B56" w:rsidP="00BE6B56">
      <w:pPr>
        <w:pStyle w:val="a7"/>
        <w:adjustRightInd w:val="0"/>
        <w:snapToGrid w:val="0"/>
        <w:spacing w:before="0" w:beforeAutospacing="0" w:after="0" w:afterAutospacing="0" w:line="360" w:lineRule="auto"/>
        <w:rPr>
          <w:color w:val="333333"/>
          <w:sz w:val="21"/>
          <w:szCs w:val="21"/>
        </w:rPr>
      </w:pPr>
      <w:r w:rsidRPr="00BE6B56">
        <w:rPr>
          <w:rFonts w:hint="eastAsia"/>
          <w:color w:val="333333"/>
          <w:sz w:val="21"/>
          <w:szCs w:val="21"/>
        </w:rPr>
        <w:t>    “很难说是哪个单一的因素导致了二次感染，但免疫力是最重要的。”彭劼告诉记者，对于此前已经感染过新冠病毒的人群，半年之内，其体内的中和抗体理论上能对新冠病毒起到交叉免疫的作用，但如果该个体体内的抗体水平下降比较快，新冠病毒载量比较高或者最近一段时间比较劳累，都可能形成合力导致个体再次感染新冠。</w:t>
      </w:r>
    </w:p>
    <w:p w:rsidR="00BE6B56" w:rsidRPr="00BE6B56" w:rsidRDefault="00BE6B56" w:rsidP="00BE6B56">
      <w:pPr>
        <w:pStyle w:val="a7"/>
        <w:adjustRightInd w:val="0"/>
        <w:snapToGrid w:val="0"/>
        <w:spacing w:before="0" w:beforeAutospacing="0" w:after="0" w:afterAutospacing="0" w:line="360" w:lineRule="auto"/>
        <w:rPr>
          <w:color w:val="333333"/>
          <w:sz w:val="21"/>
          <w:szCs w:val="21"/>
        </w:rPr>
      </w:pPr>
      <w:r w:rsidRPr="00BE6B56">
        <w:rPr>
          <w:rFonts w:hint="eastAsia"/>
          <w:color w:val="333333"/>
          <w:sz w:val="21"/>
          <w:szCs w:val="21"/>
        </w:rPr>
        <w:t>    不过，目前没有特效药物和“秘方”可以直接提高人体免疫力。彭劼称，提高免疫力的最好办法是保证充足睡眠，不要过于焦虑、劳累，尤其是年轻人不要连续加班加点，要调节好作息时间，不要熬夜刷手机。</w:t>
      </w:r>
    </w:p>
    <w:p w:rsidR="00BE6B56" w:rsidRPr="00BE6B56" w:rsidRDefault="00BE6B56" w:rsidP="00BE6B56">
      <w:pPr>
        <w:pStyle w:val="a7"/>
        <w:adjustRightInd w:val="0"/>
        <w:snapToGrid w:val="0"/>
        <w:spacing w:before="0" w:beforeAutospacing="0" w:after="0" w:afterAutospacing="0" w:line="360" w:lineRule="auto"/>
        <w:rPr>
          <w:color w:val="333333"/>
          <w:sz w:val="21"/>
          <w:szCs w:val="21"/>
        </w:rPr>
      </w:pPr>
      <w:r w:rsidRPr="00BE6B56">
        <w:rPr>
          <w:rFonts w:hint="eastAsia"/>
          <w:color w:val="333333"/>
          <w:sz w:val="21"/>
          <w:szCs w:val="21"/>
        </w:rPr>
        <w:t>    “建议大家正面和科学地看待现在的新冠感染问题。”彭劼说。</w:t>
      </w:r>
    </w:p>
    <w:p w:rsidR="00BE6B56" w:rsidRPr="00BE6B56" w:rsidRDefault="00BE6B56" w:rsidP="00BE6B56">
      <w:pPr>
        <w:pStyle w:val="a7"/>
        <w:adjustRightInd w:val="0"/>
        <w:snapToGrid w:val="0"/>
        <w:spacing w:before="0" w:beforeAutospacing="0" w:after="0" w:afterAutospacing="0" w:line="360" w:lineRule="auto"/>
        <w:rPr>
          <w:color w:val="333333"/>
          <w:sz w:val="21"/>
          <w:szCs w:val="21"/>
        </w:rPr>
      </w:pPr>
      <w:r w:rsidRPr="00BE6B56">
        <w:rPr>
          <w:rFonts w:hint="eastAsia"/>
          <w:color w:val="333333"/>
          <w:sz w:val="21"/>
          <w:szCs w:val="21"/>
        </w:rPr>
        <w:lastRenderedPageBreak/>
        <w:t>    摘引网址：https://www.sohu.com/a/672787877_115362?edtsign= </w:t>
      </w:r>
    </w:p>
    <w:p w:rsidR="00CB30D5" w:rsidRPr="00BE6B56" w:rsidRDefault="00CB30D5" w:rsidP="00BE6B56">
      <w:pPr>
        <w:pStyle w:val="a7"/>
        <w:adjustRightInd w:val="0"/>
        <w:snapToGrid w:val="0"/>
        <w:spacing w:before="0" w:beforeAutospacing="0" w:after="0" w:afterAutospacing="0" w:line="360" w:lineRule="auto"/>
        <w:outlineLvl w:val="0"/>
        <w:rPr>
          <w:color w:val="000000" w:themeColor="text1"/>
          <w:sz w:val="21"/>
          <w:szCs w:val="21"/>
        </w:rPr>
      </w:pPr>
    </w:p>
    <w:p w:rsidR="00BE6B56" w:rsidRPr="00BE6B56" w:rsidRDefault="00BE6B56" w:rsidP="00BE6B56">
      <w:pPr>
        <w:pStyle w:val="a7"/>
        <w:adjustRightInd w:val="0"/>
        <w:snapToGrid w:val="0"/>
        <w:spacing w:before="0" w:beforeAutospacing="0" w:after="0" w:afterAutospacing="0" w:line="360" w:lineRule="auto"/>
        <w:outlineLvl w:val="0"/>
        <w:rPr>
          <w:color w:val="333333"/>
        </w:rPr>
      </w:pPr>
      <w:bookmarkStart w:id="3" w:name="_Toc134430951"/>
      <w:r w:rsidRPr="00BE6B56">
        <w:rPr>
          <w:rFonts w:hint="eastAsia"/>
          <w:b/>
          <w:bCs/>
          <w:color w:val="333333"/>
        </w:rPr>
        <w:t>中疾控周报：再次感染奥密克戎只有少数人需医疗干预</w:t>
      </w:r>
      <w:bookmarkEnd w:id="3"/>
    </w:p>
    <w:p w:rsidR="00BE6B56" w:rsidRPr="00BE6B56" w:rsidRDefault="00BE6B56" w:rsidP="00BE6B56">
      <w:pPr>
        <w:pStyle w:val="a7"/>
        <w:adjustRightInd w:val="0"/>
        <w:snapToGrid w:val="0"/>
        <w:spacing w:before="0" w:beforeAutospacing="0" w:after="0" w:afterAutospacing="0" w:line="360" w:lineRule="auto"/>
        <w:rPr>
          <w:color w:val="333333"/>
          <w:sz w:val="21"/>
          <w:szCs w:val="21"/>
        </w:rPr>
      </w:pPr>
      <w:r w:rsidRPr="00BE6B56">
        <w:rPr>
          <w:rFonts w:hint="eastAsia"/>
          <w:color w:val="333333"/>
          <w:sz w:val="21"/>
          <w:szCs w:val="21"/>
        </w:rPr>
        <w:t>(2023-05-05    澎湃新闻)</w:t>
      </w:r>
    </w:p>
    <w:p w:rsidR="00BE6B56" w:rsidRPr="00BE6B56" w:rsidRDefault="00BE6B56" w:rsidP="00BE6B56">
      <w:pPr>
        <w:pStyle w:val="a7"/>
        <w:adjustRightInd w:val="0"/>
        <w:snapToGrid w:val="0"/>
        <w:spacing w:before="0" w:beforeAutospacing="0" w:after="0" w:afterAutospacing="0" w:line="360" w:lineRule="auto"/>
        <w:rPr>
          <w:color w:val="333333"/>
          <w:sz w:val="21"/>
          <w:szCs w:val="21"/>
        </w:rPr>
      </w:pPr>
      <w:r w:rsidRPr="00BE6B56">
        <w:rPr>
          <w:rFonts w:hint="eastAsia"/>
          <w:color w:val="333333"/>
          <w:sz w:val="21"/>
          <w:szCs w:val="21"/>
        </w:rPr>
        <w:t> 5月5日，中国疾控中心周报（CDC weekly）发布《预先计划的研究：奥密克戎变异株再次感染的相关因素——中国广东省，2022年12月至2023月1月》，研究结果显示，在首次感染新冠病毒奥密克戎变异株6个多月后，再次感染新冠病毒的几率明显增加。大多数再次感染病例都有症状，但只有少数人需要医疗干预。</w:t>
      </w:r>
    </w:p>
    <w:p w:rsidR="00BE6B56" w:rsidRPr="00BE6B56" w:rsidRDefault="00BE6B56" w:rsidP="00BE6B56">
      <w:pPr>
        <w:pStyle w:val="a7"/>
        <w:adjustRightInd w:val="0"/>
        <w:snapToGrid w:val="0"/>
        <w:spacing w:before="0" w:beforeAutospacing="0" w:after="0" w:afterAutospacing="0" w:line="360" w:lineRule="auto"/>
        <w:ind w:firstLine="420"/>
        <w:rPr>
          <w:color w:val="333333"/>
          <w:sz w:val="21"/>
          <w:szCs w:val="21"/>
        </w:rPr>
      </w:pPr>
      <w:r w:rsidRPr="00BE6B56">
        <w:rPr>
          <w:rFonts w:hint="eastAsia"/>
          <w:color w:val="333333"/>
          <w:sz w:val="21"/>
          <w:szCs w:val="21"/>
        </w:rPr>
        <w:t>文中介绍，2022年12月至2023年1月期间，广东省出现新冠病毒再次感染的情况。该研究调查了广东省的新冠病毒再次感染率和相关因素。所有的再次感染都是在2022年12月开始的第一波广泛社区传播中发现的。该研究估计，原始毒株原发感染的再感染率为50.0%；阿尔法或德尔塔变异株的再感染率为35.2%；奥密克戎变异株的再感染率为18.4%；奥密克戎变异株初次感染后3到6个月内的再次感染发生率为4.0%。此外，94.2%的再次感染病例有症状，但只有7.7%的病例需要医疗干预。</w:t>
      </w:r>
    </w:p>
    <w:p w:rsidR="00BE6B56" w:rsidRPr="00BE6B56" w:rsidRDefault="00BE6B56" w:rsidP="00BE6B56">
      <w:pPr>
        <w:pStyle w:val="a7"/>
        <w:adjustRightInd w:val="0"/>
        <w:snapToGrid w:val="0"/>
        <w:spacing w:before="0" w:beforeAutospacing="0" w:after="0" w:afterAutospacing="0" w:line="360" w:lineRule="auto"/>
        <w:ind w:firstLine="420"/>
        <w:rPr>
          <w:color w:val="333333"/>
          <w:sz w:val="21"/>
          <w:szCs w:val="21"/>
        </w:rPr>
      </w:pPr>
      <w:r w:rsidRPr="00BE6B56">
        <w:rPr>
          <w:rFonts w:hint="eastAsia"/>
          <w:color w:val="333333"/>
          <w:sz w:val="21"/>
          <w:szCs w:val="21"/>
        </w:rPr>
        <w:t>该研究结果显示，奥密克戎变异株初次感染后3至6个月内再次感染的风险较低。在首次感染奥密克戎变异株6个多月后，再次感染新冠病毒的几率明显增加。大多数再次感染病例都有症状；然而，只有少数人需要医疗干预，没有发现危重病例。无论病毒变异或上次感染后经过的时间如何，既往感染所赋予的保护可能有助于降低再次感染后重症的发生率。研究团队发现，医护人员的再次感染发生率高于其他人群。</w:t>
      </w:r>
    </w:p>
    <w:p w:rsidR="00BE6B56" w:rsidRPr="00BE6B56" w:rsidRDefault="00BE6B56" w:rsidP="00BE6B56">
      <w:pPr>
        <w:pStyle w:val="a7"/>
        <w:adjustRightInd w:val="0"/>
        <w:snapToGrid w:val="0"/>
        <w:spacing w:before="0" w:beforeAutospacing="0" w:after="0" w:afterAutospacing="0" w:line="360" w:lineRule="auto"/>
        <w:ind w:firstLine="420"/>
        <w:rPr>
          <w:color w:val="333333"/>
          <w:sz w:val="21"/>
          <w:szCs w:val="21"/>
        </w:rPr>
      </w:pPr>
      <w:r w:rsidRPr="00BE6B56">
        <w:rPr>
          <w:rFonts w:hint="eastAsia"/>
          <w:color w:val="333333"/>
          <w:sz w:val="21"/>
          <w:szCs w:val="21"/>
        </w:rPr>
        <w:t>此外，至少在未来三个月内，奥密克戎变异株在广东省引发大规模疫情的可能性相对较低。尽管如此，对新出现的新冠病毒变异株仍需保持监测，进行基于人群的常规抗体水平调查仍然至关重要。</w:t>
      </w:r>
    </w:p>
    <w:p w:rsidR="00BE6B56" w:rsidRPr="00BE6B56" w:rsidRDefault="00BE6B56" w:rsidP="00BE6B56">
      <w:pPr>
        <w:pStyle w:val="a7"/>
        <w:adjustRightInd w:val="0"/>
        <w:snapToGrid w:val="0"/>
        <w:spacing w:before="0" w:beforeAutospacing="0" w:after="0" w:afterAutospacing="0" w:line="360" w:lineRule="auto"/>
        <w:ind w:firstLine="420"/>
        <w:rPr>
          <w:color w:val="333333"/>
          <w:sz w:val="21"/>
          <w:szCs w:val="21"/>
        </w:rPr>
      </w:pPr>
      <w:r w:rsidRPr="00BE6B56">
        <w:rPr>
          <w:rFonts w:hint="eastAsia"/>
          <w:color w:val="333333"/>
          <w:sz w:val="21"/>
          <w:szCs w:val="21"/>
        </w:rPr>
        <w:t>中国疾控中心周报还发布了《预先计划的研究：第二波新冠肺炎奥密克戎变异株的时间和规模——189个国家和地区，2021年11月至2023年2月》，文中介绍，在大多数国家，由新冠病毒奥密克戎变异株引起的第二波疫情，出现在第一波疫情发生后的5至7个月内，第二波疫情的规模明显低于第一波疫情。此外，该研究结果显示，在151个北半球国家中，有107个国家发生第二波新冠感染的高峰时间，为2022年6月1日至8月30日，这表明温暖的天气对遏制疫情传播的影响有限。</w:t>
      </w:r>
    </w:p>
    <w:p w:rsidR="00BE6B56" w:rsidRPr="00BE6B56" w:rsidRDefault="00BE6B56" w:rsidP="00BE6B56">
      <w:pPr>
        <w:pStyle w:val="a7"/>
        <w:adjustRightInd w:val="0"/>
        <w:snapToGrid w:val="0"/>
        <w:spacing w:before="0" w:beforeAutospacing="0" w:after="0" w:afterAutospacing="0" w:line="360" w:lineRule="auto"/>
        <w:ind w:firstLine="420"/>
        <w:rPr>
          <w:color w:val="333333"/>
          <w:sz w:val="21"/>
          <w:szCs w:val="21"/>
        </w:rPr>
      </w:pPr>
      <w:r w:rsidRPr="00BE6B56">
        <w:rPr>
          <w:rFonts w:hint="eastAsia"/>
          <w:color w:val="333333"/>
          <w:sz w:val="21"/>
          <w:szCs w:val="21"/>
        </w:rPr>
        <w:t>摘引网址：https://www.163.com/news/article/I40AN86K0001899O.html</w:t>
      </w:r>
    </w:p>
    <w:p w:rsidR="00BE6B56" w:rsidRPr="00BE6B56" w:rsidRDefault="00BE6B56" w:rsidP="00BE6B56">
      <w:pPr>
        <w:pStyle w:val="a7"/>
        <w:adjustRightInd w:val="0"/>
        <w:snapToGrid w:val="0"/>
        <w:spacing w:before="0" w:beforeAutospacing="0" w:after="0" w:afterAutospacing="0" w:line="360" w:lineRule="auto"/>
        <w:outlineLvl w:val="0"/>
        <w:rPr>
          <w:color w:val="000000" w:themeColor="text1"/>
          <w:sz w:val="21"/>
          <w:szCs w:val="21"/>
        </w:rPr>
      </w:pPr>
    </w:p>
    <w:p w:rsidR="00BE6B56" w:rsidRPr="00BE6B56" w:rsidRDefault="00BE6B56" w:rsidP="00BE6B56">
      <w:pPr>
        <w:pStyle w:val="a7"/>
        <w:adjustRightInd w:val="0"/>
        <w:snapToGrid w:val="0"/>
        <w:spacing w:before="0" w:beforeAutospacing="0" w:after="0" w:afterAutospacing="0" w:line="360" w:lineRule="auto"/>
        <w:outlineLvl w:val="0"/>
        <w:rPr>
          <w:color w:val="333333"/>
        </w:rPr>
      </w:pPr>
      <w:bookmarkStart w:id="4" w:name="_Toc134430952"/>
      <w:r w:rsidRPr="00BE6B56">
        <w:rPr>
          <w:rFonts w:hint="eastAsia"/>
          <w:b/>
          <w:bCs/>
          <w:color w:val="333333"/>
        </w:rPr>
        <w:t>世卫宣布新冠疫情不再构成“国际关注的突发公共卫生事件”</w:t>
      </w:r>
      <w:bookmarkEnd w:id="4"/>
    </w:p>
    <w:p w:rsidR="00BE6B56" w:rsidRPr="00BE6B56" w:rsidRDefault="00BE6B56" w:rsidP="00BE6B56">
      <w:pPr>
        <w:pStyle w:val="a7"/>
        <w:adjustRightInd w:val="0"/>
        <w:snapToGrid w:val="0"/>
        <w:spacing w:before="0" w:beforeAutospacing="0" w:after="0" w:afterAutospacing="0" w:line="360" w:lineRule="auto"/>
        <w:rPr>
          <w:color w:val="333333"/>
          <w:sz w:val="21"/>
          <w:szCs w:val="21"/>
        </w:rPr>
      </w:pPr>
      <w:r w:rsidRPr="00BE6B56">
        <w:rPr>
          <w:rFonts w:hint="eastAsia"/>
          <w:color w:val="333333"/>
          <w:sz w:val="21"/>
          <w:szCs w:val="21"/>
        </w:rPr>
        <w:t>(2023-05-06    人民网－人民日报海外版)</w:t>
      </w:r>
    </w:p>
    <w:p w:rsidR="00BE6B56" w:rsidRPr="00BE6B56" w:rsidRDefault="00BE6B56" w:rsidP="00BE6B56">
      <w:pPr>
        <w:pStyle w:val="a7"/>
        <w:adjustRightInd w:val="0"/>
        <w:snapToGrid w:val="0"/>
        <w:spacing w:before="0" w:beforeAutospacing="0" w:after="0" w:afterAutospacing="0" w:line="360" w:lineRule="auto"/>
        <w:rPr>
          <w:color w:val="333333"/>
          <w:sz w:val="21"/>
          <w:szCs w:val="21"/>
        </w:rPr>
      </w:pPr>
      <w:r w:rsidRPr="00BE6B56">
        <w:rPr>
          <w:rFonts w:hint="eastAsia"/>
          <w:color w:val="333333"/>
          <w:sz w:val="21"/>
          <w:szCs w:val="21"/>
        </w:rPr>
        <w:lastRenderedPageBreak/>
        <w:t>   新华社日内瓦</w:t>
      </w:r>
      <w:r w:rsidRPr="00BE6B56">
        <w:rPr>
          <w:rFonts w:eastAsia="MS Gothic" w:hAnsi="MS Gothic" w:cs="MS Gothic" w:hint="eastAsia"/>
          <w:color w:val="333333"/>
          <w:sz w:val="21"/>
          <w:szCs w:val="21"/>
        </w:rPr>
        <w:t> </w:t>
      </w:r>
      <w:r w:rsidRPr="00BE6B56">
        <w:rPr>
          <w:rFonts w:eastAsia="MS Gothic" w:hAnsi="MS Gothic" w:cs="MS Gothic" w:hint="eastAsia"/>
          <w:color w:val="333333"/>
          <w:sz w:val="21"/>
          <w:szCs w:val="21"/>
        </w:rPr>
        <w:t> </w:t>
      </w:r>
      <w:r w:rsidRPr="00BE6B56">
        <w:rPr>
          <w:rFonts w:hint="eastAsia"/>
          <w:color w:val="333333"/>
          <w:sz w:val="21"/>
          <w:szCs w:val="21"/>
        </w:rPr>
        <w:t>5月5日电  （记者王其冰、陈斌杰、郭爽）世界卫生组织5日宣布，新冠疫情不再构成“国际关注的突发公共卫生事件”，解除2020年1月30日拉响的最高级别警报。</w:t>
      </w:r>
    </w:p>
    <w:p w:rsidR="00BE6B56" w:rsidRPr="00BE6B56" w:rsidRDefault="00BE6B56" w:rsidP="00BE6B56">
      <w:pPr>
        <w:pStyle w:val="a7"/>
        <w:adjustRightInd w:val="0"/>
        <w:snapToGrid w:val="0"/>
        <w:spacing w:before="0" w:beforeAutospacing="0" w:after="0" w:afterAutospacing="0" w:line="360" w:lineRule="auto"/>
        <w:rPr>
          <w:color w:val="333333"/>
          <w:sz w:val="21"/>
          <w:szCs w:val="21"/>
        </w:rPr>
      </w:pPr>
      <w:r w:rsidRPr="00BE6B56">
        <w:rPr>
          <w:rFonts w:hint="eastAsia"/>
          <w:color w:val="333333"/>
          <w:sz w:val="21"/>
          <w:szCs w:val="21"/>
        </w:rPr>
        <w:t>世卫组织紧急委员会</w:t>
      </w:r>
      <w:r w:rsidRPr="00BE6B56">
        <w:rPr>
          <w:rFonts w:eastAsia="MS Gothic" w:hAnsi="MS Gothic" w:cs="MS Gothic" w:hint="eastAsia"/>
          <w:color w:val="333333"/>
          <w:sz w:val="21"/>
          <w:szCs w:val="21"/>
        </w:rPr>
        <w:t> </w:t>
      </w:r>
      <w:r w:rsidRPr="00BE6B56">
        <w:rPr>
          <w:rFonts w:eastAsia="MS Gothic" w:hAnsi="MS Gothic" w:cs="MS Gothic" w:hint="eastAsia"/>
          <w:color w:val="333333"/>
          <w:sz w:val="21"/>
          <w:szCs w:val="21"/>
        </w:rPr>
        <w:t> </w:t>
      </w:r>
      <w:r w:rsidRPr="00BE6B56">
        <w:rPr>
          <w:rFonts w:hint="eastAsia"/>
          <w:color w:val="333333"/>
          <w:sz w:val="21"/>
          <w:szCs w:val="21"/>
        </w:rPr>
        <w:t>4日举行会议评估全球疫情，世卫组织总干事谭德塞根据会议结果宣布上述决定。</w:t>
      </w:r>
    </w:p>
    <w:p w:rsidR="00BE6B56" w:rsidRPr="00BE6B56" w:rsidRDefault="00BE6B56" w:rsidP="00BE6B56">
      <w:pPr>
        <w:pStyle w:val="a7"/>
        <w:adjustRightInd w:val="0"/>
        <w:snapToGrid w:val="0"/>
        <w:spacing w:before="0" w:beforeAutospacing="0" w:after="0" w:afterAutospacing="0" w:line="360" w:lineRule="auto"/>
        <w:rPr>
          <w:color w:val="333333"/>
          <w:sz w:val="21"/>
          <w:szCs w:val="21"/>
        </w:rPr>
      </w:pPr>
      <w:r w:rsidRPr="00BE6B56">
        <w:rPr>
          <w:rFonts w:eastAsia="MS Gothic" w:hAnsi="MS Gothic" w:cs="MS Gothic" w:hint="eastAsia"/>
          <w:color w:val="333333"/>
          <w:sz w:val="21"/>
          <w:szCs w:val="21"/>
        </w:rPr>
        <w:t> </w:t>
      </w:r>
      <w:r w:rsidRPr="00BE6B56">
        <w:rPr>
          <w:rFonts w:eastAsia="MS Gothic" w:hAnsi="MS Gothic" w:cs="MS Gothic" w:hint="eastAsia"/>
          <w:color w:val="333333"/>
          <w:sz w:val="21"/>
          <w:szCs w:val="21"/>
        </w:rPr>
        <w:t> </w:t>
      </w:r>
      <w:r w:rsidRPr="00BE6B56">
        <w:rPr>
          <w:rFonts w:hint="eastAsia"/>
          <w:color w:val="333333"/>
          <w:sz w:val="21"/>
          <w:szCs w:val="21"/>
        </w:rPr>
        <w:t>“我满怀希望地宣布，新冠疫情全球卫生紧急状态结束。”谭德塞5日在记者会上说，近期全球疫情总体呈下降趋势，人群免疫力提升，死亡率逐步下降，全球卫生系统承压减轻，多数国家恢复到过去熟悉的生活。</w:t>
      </w:r>
    </w:p>
    <w:p w:rsidR="00BE6B56" w:rsidRPr="00BE6B56" w:rsidRDefault="00BE6B56" w:rsidP="00BE6B56">
      <w:pPr>
        <w:pStyle w:val="a7"/>
        <w:adjustRightInd w:val="0"/>
        <w:snapToGrid w:val="0"/>
        <w:spacing w:before="0" w:beforeAutospacing="0" w:after="0" w:afterAutospacing="0" w:line="360" w:lineRule="auto"/>
        <w:rPr>
          <w:color w:val="333333"/>
          <w:sz w:val="21"/>
          <w:szCs w:val="21"/>
        </w:rPr>
      </w:pPr>
      <w:r w:rsidRPr="00BE6B56">
        <w:rPr>
          <w:rFonts w:hint="eastAsia"/>
          <w:color w:val="333333"/>
          <w:sz w:val="21"/>
          <w:szCs w:val="21"/>
        </w:rPr>
        <w:t>谭德塞同时指出，</w:t>
      </w:r>
      <w:r w:rsidRPr="00BE6B56">
        <w:rPr>
          <w:rFonts w:eastAsia="MS Gothic" w:hAnsi="MS Gothic" w:cs="MS Gothic" w:hint="eastAsia"/>
          <w:color w:val="333333"/>
          <w:sz w:val="21"/>
          <w:szCs w:val="21"/>
        </w:rPr>
        <w:t> </w:t>
      </w:r>
      <w:r w:rsidRPr="00BE6B56">
        <w:rPr>
          <w:rFonts w:eastAsia="MS Gothic" w:hAnsi="MS Gothic" w:cs="MS Gothic" w:hint="eastAsia"/>
          <w:color w:val="333333"/>
          <w:sz w:val="21"/>
          <w:szCs w:val="21"/>
        </w:rPr>
        <w:t> </w:t>
      </w:r>
      <w:r w:rsidRPr="00BE6B56">
        <w:rPr>
          <w:rFonts w:hint="eastAsia"/>
          <w:color w:val="333333"/>
          <w:sz w:val="21"/>
          <w:szCs w:val="21"/>
        </w:rPr>
        <w:t>“这不意味着新冠疫情不再是全球健康威胁”，一旦新冠疫情再次让世界处于危险中，他将毫不犹豫召集专家评估形势。</w:t>
      </w:r>
    </w:p>
    <w:p w:rsidR="00BE6B56" w:rsidRPr="00BE6B56" w:rsidRDefault="00BE6B56" w:rsidP="00BE6B56">
      <w:pPr>
        <w:pStyle w:val="a7"/>
        <w:adjustRightInd w:val="0"/>
        <w:snapToGrid w:val="0"/>
        <w:spacing w:before="0" w:beforeAutospacing="0" w:after="0" w:afterAutospacing="0" w:line="360" w:lineRule="auto"/>
        <w:rPr>
          <w:color w:val="333333"/>
          <w:sz w:val="21"/>
          <w:szCs w:val="21"/>
        </w:rPr>
      </w:pPr>
      <w:r w:rsidRPr="00BE6B56">
        <w:rPr>
          <w:rFonts w:hint="eastAsia"/>
          <w:color w:val="333333"/>
          <w:sz w:val="21"/>
          <w:szCs w:val="21"/>
        </w:rPr>
        <w:t>过去三年多，全球经历由阿尔法、德尔塔、奥密克戎等变异毒株引发的多轮疫情高峰。世卫组织数据显示，全球累计报告确诊病例逾</w:t>
      </w:r>
      <w:r w:rsidRPr="00BE6B56">
        <w:rPr>
          <w:rFonts w:eastAsia="MS Gothic" w:hAnsi="MS Gothic" w:cs="MS Gothic" w:hint="eastAsia"/>
          <w:color w:val="333333"/>
          <w:sz w:val="21"/>
          <w:szCs w:val="21"/>
        </w:rPr>
        <w:t> </w:t>
      </w:r>
      <w:r w:rsidRPr="00BE6B56">
        <w:rPr>
          <w:rFonts w:eastAsia="MS Gothic" w:hAnsi="MS Gothic" w:cs="MS Gothic" w:hint="eastAsia"/>
          <w:color w:val="333333"/>
          <w:sz w:val="21"/>
          <w:szCs w:val="21"/>
        </w:rPr>
        <w:t> </w:t>
      </w:r>
      <w:r w:rsidRPr="00BE6B56">
        <w:rPr>
          <w:rFonts w:hint="eastAsia"/>
          <w:color w:val="333333"/>
          <w:sz w:val="21"/>
          <w:szCs w:val="21"/>
        </w:rPr>
        <w:t>7.6亿，死亡病例超过690万。</w:t>
      </w:r>
    </w:p>
    <w:p w:rsidR="00BE6B56" w:rsidRPr="00BE6B56" w:rsidRDefault="00BE6B56" w:rsidP="00BE6B56">
      <w:pPr>
        <w:pStyle w:val="a7"/>
        <w:adjustRightInd w:val="0"/>
        <w:snapToGrid w:val="0"/>
        <w:spacing w:before="0" w:beforeAutospacing="0" w:after="0" w:afterAutospacing="0" w:line="360" w:lineRule="auto"/>
        <w:rPr>
          <w:color w:val="333333"/>
          <w:sz w:val="21"/>
          <w:szCs w:val="21"/>
        </w:rPr>
      </w:pPr>
      <w:r w:rsidRPr="00BE6B56">
        <w:rPr>
          <w:rFonts w:hint="eastAsia"/>
          <w:color w:val="333333"/>
          <w:sz w:val="21"/>
          <w:szCs w:val="21"/>
        </w:rPr>
        <w:t>    摘引网址：http://health.people.com.cn/n1/2023/0506/c14739-32679779.html</w:t>
      </w:r>
    </w:p>
    <w:p w:rsidR="00BE6B56" w:rsidRPr="00BE6B56" w:rsidRDefault="00BE6B56" w:rsidP="00A9187A">
      <w:pPr>
        <w:pStyle w:val="a7"/>
        <w:adjustRightInd w:val="0"/>
        <w:snapToGrid w:val="0"/>
        <w:spacing w:before="0" w:beforeAutospacing="0" w:after="0" w:afterAutospacing="0" w:line="360" w:lineRule="auto"/>
        <w:outlineLvl w:val="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:rsidR="00EE11F4" w:rsidRPr="00EE11F4" w:rsidRDefault="00EE11F4" w:rsidP="00EE11F4">
      <w:pPr>
        <w:pStyle w:val="a7"/>
        <w:adjustRightInd w:val="0"/>
        <w:snapToGrid w:val="0"/>
        <w:spacing w:before="0" w:beforeAutospacing="0" w:after="0" w:afterAutospacing="0" w:line="360" w:lineRule="auto"/>
        <w:jc w:val="center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sectPr w:rsidR="00EE11F4" w:rsidRPr="00EE11F4" w:rsidSect="00D93881">
      <w:footerReference w:type="default" r:id="rId7"/>
      <w:pgSz w:w="11906" w:h="16838" w:code="9"/>
      <w:pgMar w:top="1531" w:right="1361" w:bottom="1531" w:left="1701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1E8C" w:rsidRDefault="00A31E8C" w:rsidP="003C6FFE">
      <w:r>
        <w:separator/>
      </w:r>
    </w:p>
  </w:endnote>
  <w:endnote w:type="continuationSeparator" w:id="1">
    <w:p w:rsidR="00A31E8C" w:rsidRDefault="00A31E8C" w:rsidP="003C6F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1470"/>
      <w:docPartObj>
        <w:docPartGallery w:val="Page Numbers (Bottom of Page)"/>
        <w:docPartUnique/>
      </w:docPartObj>
    </w:sdtPr>
    <w:sdtContent>
      <w:p w:rsidR="002F2290" w:rsidRDefault="000E0790" w:rsidP="002F2290">
        <w:pPr>
          <w:pStyle w:val="a3"/>
          <w:jc w:val="center"/>
        </w:pPr>
        <w:r>
          <w:fldChar w:fldCharType="begin"/>
        </w:r>
        <w:r w:rsidR="00726786">
          <w:instrText xml:space="preserve"> PAGE   \* MERGEFORMAT </w:instrText>
        </w:r>
        <w:r>
          <w:fldChar w:fldCharType="separate"/>
        </w:r>
        <w:r w:rsidR="00490687" w:rsidRPr="00490687">
          <w:rPr>
            <w:noProof/>
            <w:lang w:val="zh-CN"/>
          </w:rPr>
          <w:t>1</w:t>
        </w:r>
        <w:r>
          <w:fldChar w:fldCharType="end"/>
        </w:r>
      </w:p>
    </w:sdtContent>
  </w:sdt>
  <w:p w:rsidR="002F2290" w:rsidRDefault="00A31E8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1E8C" w:rsidRDefault="00A31E8C" w:rsidP="003C6FFE">
      <w:r>
        <w:separator/>
      </w:r>
    </w:p>
  </w:footnote>
  <w:footnote w:type="continuationSeparator" w:id="1">
    <w:p w:rsidR="00A31E8C" w:rsidRDefault="00A31E8C" w:rsidP="003C6F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6786"/>
    <w:rsid w:val="00037C23"/>
    <w:rsid w:val="00095C88"/>
    <w:rsid w:val="000A2242"/>
    <w:rsid w:val="000C2BC9"/>
    <w:rsid w:val="000E0790"/>
    <w:rsid w:val="000E15D1"/>
    <w:rsid w:val="00100759"/>
    <w:rsid w:val="00113C81"/>
    <w:rsid w:val="001428DD"/>
    <w:rsid w:val="0015344F"/>
    <w:rsid w:val="001A11A0"/>
    <w:rsid w:val="001B3B90"/>
    <w:rsid w:val="001C19E3"/>
    <w:rsid w:val="001E6BD4"/>
    <w:rsid w:val="001F7D14"/>
    <w:rsid w:val="002270A5"/>
    <w:rsid w:val="00251D95"/>
    <w:rsid w:val="00253E7F"/>
    <w:rsid w:val="00254276"/>
    <w:rsid w:val="002578F8"/>
    <w:rsid w:val="002769C3"/>
    <w:rsid w:val="002A284F"/>
    <w:rsid w:val="002B2B0A"/>
    <w:rsid w:val="002E5E98"/>
    <w:rsid w:val="00361836"/>
    <w:rsid w:val="003A2C3D"/>
    <w:rsid w:val="003A3475"/>
    <w:rsid w:val="003C6FFE"/>
    <w:rsid w:val="003F6543"/>
    <w:rsid w:val="00420B43"/>
    <w:rsid w:val="0043442B"/>
    <w:rsid w:val="00457831"/>
    <w:rsid w:val="00490687"/>
    <w:rsid w:val="0049345A"/>
    <w:rsid w:val="004B7CC3"/>
    <w:rsid w:val="004D12A3"/>
    <w:rsid w:val="005650E9"/>
    <w:rsid w:val="005963E2"/>
    <w:rsid w:val="00596768"/>
    <w:rsid w:val="005F0E31"/>
    <w:rsid w:val="005F2E0F"/>
    <w:rsid w:val="005F641C"/>
    <w:rsid w:val="0060638A"/>
    <w:rsid w:val="0067503F"/>
    <w:rsid w:val="006B7438"/>
    <w:rsid w:val="006B7568"/>
    <w:rsid w:val="006B7D3C"/>
    <w:rsid w:val="006C7AB3"/>
    <w:rsid w:val="007179D6"/>
    <w:rsid w:val="00726786"/>
    <w:rsid w:val="0077189D"/>
    <w:rsid w:val="00785BE5"/>
    <w:rsid w:val="007B248D"/>
    <w:rsid w:val="007C5DFF"/>
    <w:rsid w:val="00815E71"/>
    <w:rsid w:val="008D6947"/>
    <w:rsid w:val="008F6471"/>
    <w:rsid w:val="009116B1"/>
    <w:rsid w:val="00927108"/>
    <w:rsid w:val="00935F62"/>
    <w:rsid w:val="009441E5"/>
    <w:rsid w:val="009470C4"/>
    <w:rsid w:val="009573A7"/>
    <w:rsid w:val="009A58E3"/>
    <w:rsid w:val="009B55F1"/>
    <w:rsid w:val="009D3FE9"/>
    <w:rsid w:val="00A11314"/>
    <w:rsid w:val="00A31E8C"/>
    <w:rsid w:val="00A37B02"/>
    <w:rsid w:val="00A52526"/>
    <w:rsid w:val="00A9187A"/>
    <w:rsid w:val="00B250B4"/>
    <w:rsid w:val="00B9703D"/>
    <w:rsid w:val="00BB7308"/>
    <w:rsid w:val="00BD3F55"/>
    <w:rsid w:val="00BE6B56"/>
    <w:rsid w:val="00BF5C4B"/>
    <w:rsid w:val="00C179B1"/>
    <w:rsid w:val="00C500D7"/>
    <w:rsid w:val="00C51691"/>
    <w:rsid w:val="00C56048"/>
    <w:rsid w:val="00C83C16"/>
    <w:rsid w:val="00C97D29"/>
    <w:rsid w:val="00CA5296"/>
    <w:rsid w:val="00CB30D5"/>
    <w:rsid w:val="00CF245C"/>
    <w:rsid w:val="00D26E66"/>
    <w:rsid w:val="00D5385B"/>
    <w:rsid w:val="00D641D2"/>
    <w:rsid w:val="00D9480C"/>
    <w:rsid w:val="00DA03DE"/>
    <w:rsid w:val="00E0302F"/>
    <w:rsid w:val="00E1158F"/>
    <w:rsid w:val="00E2628A"/>
    <w:rsid w:val="00E76545"/>
    <w:rsid w:val="00EA22B1"/>
    <w:rsid w:val="00EA69C8"/>
    <w:rsid w:val="00ED6611"/>
    <w:rsid w:val="00EE11F4"/>
    <w:rsid w:val="00EF6B08"/>
    <w:rsid w:val="00F15C1D"/>
    <w:rsid w:val="00FE1C88"/>
    <w:rsid w:val="00FF3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仿宋_GB2312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786"/>
    <w:pPr>
      <w:widowControl w:val="0"/>
      <w:jc w:val="both"/>
    </w:pPr>
    <w:rPr>
      <w:rFonts w:eastAsiaTheme="minorEastAsia"/>
      <w:sz w:val="21"/>
    </w:rPr>
  </w:style>
  <w:style w:type="paragraph" w:styleId="1">
    <w:name w:val="heading 1"/>
    <w:basedOn w:val="a"/>
    <w:next w:val="a"/>
    <w:link w:val="1Char"/>
    <w:uiPriority w:val="9"/>
    <w:qFormat/>
    <w:rsid w:val="007267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C19E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F641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26786"/>
    <w:rPr>
      <w:rFonts w:eastAsiaTheme="minorEastAsia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unhideWhenUsed/>
    <w:rsid w:val="007267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26786"/>
    <w:rPr>
      <w:rFonts w:eastAsiaTheme="minorEastAsia"/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rsid w:val="00D26E66"/>
    <w:pPr>
      <w:tabs>
        <w:tab w:val="right" w:leader="dot" w:pos="8834"/>
      </w:tabs>
      <w:adjustRightInd w:val="0"/>
      <w:snapToGrid w:val="0"/>
      <w:spacing w:line="360" w:lineRule="auto"/>
      <w:jc w:val="left"/>
    </w:pPr>
    <w:rPr>
      <w:rFonts w:ascii="宋体" w:eastAsia="宋体" w:hAnsi="宋体"/>
      <w:b/>
      <w:color w:val="000000" w:themeColor="text1"/>
      <w:sz w:val="24"/>
      <w:szCs w:val="24"/>
      <w:shd w:val="clear" w:color="auto" w:fill="FFFFFF" w:themeFill="background1"/>
    </w:rPr>
  </w:style>
  <w:style w:type="character" w:styleId="a4">
    <w:name w:val="Hyperlink"/>
    <w:basedOn w:val="a0"/>
    <w:uiPriority w:val="99"/>
    <w:unhideWhenUsed/>
    <w:rsid w:val="00726786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semiHidden/>
    <w:unhideWhenUsed/>
    <w:rsid w:val="005F64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5F641C"/>
    <w:rPr>
      <w:rFonts w:eastAsiaTheme="minorEastAsia"/>
      <w:sz w:val="18"/>
      <w:szCs w:val="18"/>
    </w:rPr>
  </w:style>
  <w:style w:type="character" w:customStyle="1" w:styleId="3Char">
    <w:name w:val="标题 3 Char"/>
    <w:basedOn w:val="a0"/>
    <w:link w:val="3"/>
    <w:uiPriority w:val="9"/>
    <w:semiHidden/>
    <w:rsid w:val="005F641C"/>
    <w:rPr>
      <w:rFonts w:eastAsiaTheme="minorEastAsia"/>
      <w:b/>
      <w:bCs/>
      <w:szCs w:val="32"/>
    </w:rPr>
  </w:style>
  <w:style w:type="paragraph" w:styleId="30">
    <w:name w:val="toc 3"/>
    <w:basedOn w:val="a"/>
    <w:next w:val="a"/>
    <w:autoRedefine/>
    <w:uiPriority w:val="39"/>
    <w:unhideWhenUsed/>
    <w:rsid w:val="005F0E31"/>
    <w:pPr>
      <w:tabs>
        <w:tab w:val="right" w:leader="dot" w:pos="8834"/>
      </w:tabs>
      <w:ind w:leftChars="400" w:left="840"/>
    </w:pPr>
    <w:rPr>
      <w:rFonts w:asciiTheme="minorEastAsia" w:hAnsiTheme="minorEastAsia" w:cs="Times New Roman"/>
      <w:b/>
      <w:noProof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9D3FE9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unhideWhenUsed/>
    <w:rsid w:val="000C2B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semiHidden/>
    <w:rsid w:val="001C19E3"/>
    <w:rPr>
      <w:rFonts w:asciiTheme="majorHAnsi" w:eastAsiaTheme="majorEastAsia" w:hAnsiTheme="majorHAnsi" w:cstheme="majorBidi"/>
      <w:b/>
      <w:bCs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CE432-6955-4E14-B46D-4E12AC19B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1112</Words>
  <Characters>6343</Characters>
  <Application>Microsoft Office Word</Application>
  <DocSecurity>0</DocSecurity>
  <Lines>52</Lines>
  <Paragraphs>14</Paragraphs>
  <ScaleCrop>false</ScaleCrop>
  <Company>Microsoft</Company>
  <LinksUpToDate>false</LinksUpToDate>
  <CharactersWithSpaces>7441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3</cp:revision>
  <cp:lastPrinted>2023-03-02T02:30:00Z</cp:lastPrinted>
  <dcterms:created xsi:type="dcterms:W3CDTF">2023-07-27T02:06:00Z</dcterms:created>
  <dcterms:modified xsi:type="dcterms:W3CDTF">2023-07-27T02:08:00Z</dcterms:modified>
</cp:coreProperties>
</file>