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EB7C2B" w:rsidP="00726786">
      <w:pPr>
        <w:adjustRightInd w:val="0"/>
        <w:snapToGrid w:val="0"/>
        <w:spacing w:line="360" w:lineRule="auto"/>
        <w:jc w:val="left"/>
        <w:rPr>
          <w:rFonts w:asciiTheme="minorEastAsia" w:hAnsiTheme="minorEastAsia"/>
          <w:color w:val="000000" w:themeColor="text1"/>
          <w:sz w:val="24"/>
          <w:szCs w:val="24"/>
        </w:rPr>
      </w:pPr>
      <w:r w:rsidRPr="00EB7C2B">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w:t>
      </w:r>
      <w:r w:rsidR="001322FC">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6E7F6B">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6E7F6B">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日-</w:t>
      </w:r>
      <w:r w:rsidR="00A9187A">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6E7F6B">
        <w:rPr>
          <w:rFonts w:asciiTheme="minorEastAsia" w:hAnsiTheme="minorEastAsia" w:hint="eastAsia"/>
          <w:color w:val="000000" w:themeColor="text1"/>
          <w:sz w:val="24"/>
          <w:szCs w:val="24"/>
        </w:rPr>
        <w:t>14</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8B1392" w:rsidRDefault="00EB7C2B">
      <w:pPr>
        <w:pStyle w:val="10"/>
        <w:rPr>
          <w:rFonts w:asciiTheme="minorHAnsi" w:eastAsiaTheme="minorEastAsia" w:hAnsiTheme="minorHAnsi"/>
          <w:b w:val="0"/>
          <w:noProof/>
          <w:color w:val="auto"/>
          <w:sz w:val="21"/>
          <w:szCs w:val="22"/>
          <w:shd w:val="clear" w:color="auto" w:fill="auto"/>
        </w:rPr>
      </w:pPr>
      <w:r w:rsidRPr="00EB7C2B">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EB7C2B">
        <w:rPr>
          <w:rFonts w:hAnsiTheme="minorHAnsi"/>
        </w:rPr>
        <w:fldChar w:fldCharType="separate"/>
      </w:r>
      <w:hyperlink w:anchor="_Toc136245636" w:history="1">
        <w:r w:rsidR="008B1392" w:rsidRPr="006E580B">
          <w:rPr>
            <w:rStyle w:val="a4"/>
            <w:rFonts w:asciiTheme="minorEastAsia" w:hAnsiTheme="minorEastAsia" w:hint="eastAsia"/>
            <w:bCs/>
            <w:noProof/>
          </w:rPr>
          <w:t>专家解读新冠疫情不再构成“国际关注的突发公共卫生事件”全球抗疫取得阶段性成果</w:t>
        </w:r>
        <w:r w:rsidR="008B1392">
          <w:rPr>
            <w:noProof/>
            <w:webHidden/>
          </w:rPr>
          <w:tab/>
        </w:r>
        <w:r>
          <w:rPr>
            <w:noProof/>
            <w:webHidden/>
          </w:rPr>
          <w:fldChar w:fldCharType="begin"/>
        </w:r>
        <w:r w:rsidR="008B1392">
          <w:rPr>
            <w:noProof/>
            <w:webHidden/>
          </w:rPr>
          <w:instrText xml:space="preserve"> PAGEREF _Toc136245636 \h </w:instrText>
        </w:r>
        <w:r>
          <w:rPr>
            <w:noProof/>
            <w:webHidden/>
          </w:rPr>
        </w:r>
        <w:r>
          <w:rPr>
            <w:noProof/>
            <w:webHidden/>
          </w:rPr>
          <w:fldChar w:fldCharType="separate"/>
        </w:r>
        <w:r w:rsidR="008B1392">
          <w:rPr>
            <w:noProof/>
            <w:webHidden/>
          </w:rPr>
          <w:t>1</w:t>
        </w:r>
        <w:r>
          <w:rPr>
            <w:noProof/>
            <w:webHidden/>
          </w:rPr>
          <w:fldChar w:fldCharType="end"/>
        </w:r>
      </w:hyperlink>
    </w:p>
    <w:p w:rsidR="008B1392" w:rsidRDefault="00EB7C2B">
      <w:pPr>
        <w:pStyle w:val="10"/>
        <w:rPr>
          <w:rFonts w:asciiTheme="minorHAnsi" w:eastAsiaTheme="minorEastAsia" w:hAnsiTheme="minorHAnsi"/>
          <w:b w:val="0"/>
          <w:noProof/>
          <w:color w:val="auto"/>
          <w:sz w:val="21"/>
          <w:szCs w:val="22"/>
          <w:shd w:val="clear" w:color="auto" w:fill="auto"/>
        </w:rPr>
      </w:pPr>
      <w:hyperlink w:anchor="_Toc136245637" w:history="1">
        <w:r w:rsidR="008B1392" w:rsidRPr="006E580B">
          <w:rPr>
            <w:rStyle w:val="a4"/>
            <w:rFonts w:asciiTheme="minorEastAsia" w:hAnsiTheme="minorEastAsia" w:hint="eastAsia"/>
            <w:bCs/>
            <w:noProof/>
          </w:rPr>
          <w:t>国家疾控局：国内疫情目前仍处于局部零星散发状态</w:t>
        </w:r>
        <w:r w:rsidR="008B1392" w:rsidRPr="006E580B">
          <w:rPr>
            <w:rStyle w:val="a4"/>
            <w:rFonts w:asciiTheme="minorEastAsia" w:hAnsiTheme="minorEastAsia"/>
            <w:bCs/>
            <w:noProof/>
          </w:rPr>
          <w:t> </w:t>
        </w:r>
        <w:r w:rsidR="008B1392" w:rsidRPr="006E580B">
          <w:rPr>
            <w:rStyle w:val="a4"/>
            <w:rFonts w:asciiTheme="minorEastAsia" w:hAnsiTheme="minorEastAsia" w:hint="eastAsia"/>
            <w:bCs/>
            <w:noProof/>
          </w:rPr>
          <w:t>未出现规模性疫情</w:t>
        </w:r>
        <w:r w:rsidR="008B1392">
          <w:rPr>
            <w:noProof/>
            <w:webHidden/>
          </w:rPr>
          <w:tab/>
        </w:r>
        <w:r>
          <w:rPr>
            <w:noProof/>
            <w:webHidden/>
          </w:rPr>
          <w:fldChar w:fldCharType="begin"/>
        </w:r>
        <w:r w:rsidR="008B1392">
          <w:rPr>
            <w:noProof/>
            <w:webHidden/>
          </w:rPr>
          <w:instrText xml:space="preserve"> PAGEREF _Toc136245637 \h </w:instrText>
        </w:r>
        <w:r>
          <w:rPr>
            <w:noProof/>
            <w:webHidden/>
          </w:rPr>
        </w:r>
        <w:r>
          <w:rPr>
            <w:noProof/>
            <w:webHidden/>
          </w:rPr>
          <w:fldChar w:fldCharType="separate"/>
        </w:r>
        <w:r w:rsidR="008B1392">
          <w:rPr>
            <w:noProof/>
            <w:webHidden/>
          </w:rPr>
          <w:t>2</w:t>
        </w:r>
        <w:r>
          <w:rPr>
            <w:noProof/>
            <w:webHidden/>
          </w:rPr>
          <w:fldChar w:fldCharType="end"/>
        </w:r>
      </w:hyperlink>
    </w:p>
    <w:p w:rsidR="008B1392" w:rsidRDefault="00EB7C2B">
      <w:pPr>
        <w:pStyle w:val="10"/>
        <w:rPr>
          <w:rFonts w:asciiTheme="minorHAnsi" w:eastAsiaTheme="minorEastAsia" w:hAnsiTheme="minorHAnsi"/>
          <w:b w:val="0"/>
          <w:noProof/>
          <w:color w:val="auto"/>
          <w:sz w:val="21"/>
          <w:szCs w:val="22"/>
          <w:shd w:val="clear" w:color="auto" w:fill="auto"/>
        </w:rPr>
      </w:pPr>
      <w:hyperlink w:anchor="_Toc136245638" w:history="1">
        <w:r w:rsidR="008B1392" w:rsidRPr="006E580B">
          <w:rPr>
            <w:rStyle w:val="a4"/>
            <w:rFonts w:asciiTheme="minorEastAsia" w:hAnsiTheme="minorEastAsia" w:hint="eastAsia"/>
            <w:bCs/>
            <w:noProof/>
          </w:rPr>
          <w:t>中疾控：我国主要新冠病毒流行株已经变成</w:t>
        </w:r>
        <w:r w:rsidR="008B1392" w:rsidRPr="006E580B">
          <w:rPr>
            <w:rStyle w:val="a4"/>
            <w:rFonts w:asciiTheme="minorEastAsia" w:hAnsiTheme="minorEastAsia"/>
            <w:bCs/>
            <w:noProof/>
          </w:rPr>
          <w:t>XBB</w:t>
        </w:r>
        <w:r w:rsidR="008B1392" w:rsidRPr="006E580B">
          <w:rPr>
            <w:rStyle w:val="a4"/>
            <w:rFonts w:asciiTheme="minorEastAsia" w:hAnsiTheme="minorEastAsia" w:hint="eastAsia"/>
            <w:bCs/>
            <w:noProof/>
          </w:rPr>
          <w:t>系列变异株</w:t>
        </w:r>
        <w:r w:rsidR="008B1392">
          <w:rPr>
            <w:noProof/>
            <w:webHidden/>
          </w:rPr>
          <w:tab/>
        </w:r>
        <w:r>
          <w:rPr>
            <w:noProof/>
            <w:webHidden/>
          </w:rPr>
          <w:fldChar w:fldCharType="begin"/>
        </w:r>
        <w:r w:rsidR="008B1392">
          <w:rPr>
            <w:noProof/>
            <w:webHidden/>
          </w:rPr>
          <w:instrText xml:space="preserve"> PAGEREF _Toc136245638 \h </w:instrText>
        </w:r>
        <w:r>
          <w:rPr>
            <w:noProof/>
            <w:webHidden/>
          </w:rPr>
        </w:r>
        <w:r>
          <w:rPr>
            <w:noProof/>
            <w:webHidden/>
          </w:rPr>
          <w:fldChar w:fldCharType="separate"/>
        </w:r>
        <w:r w:rsidR="008B1392">
          <w:rPr>
            <w:noProof/>
            <w:webHidden/>
          </w:rPr>
          <w:t>3</w:t>
        </w:r>
        <w:r>
          <w:rPr>
            <w:noProof/>
            <w:webHidden/>
          </w:rPr>
          <w:fldChar w:fldCharType="end"/>
        </w:r>
      </w:hyperlink>
    </w:p>
    <w:p w:rsidR="008B1392" w:rsidRDefault="00EB7C2B">
      <w:pPr>
        <w:pStyle w:val="10"/>
        <w:rPr>
          <w:rFonts w:asciiTheme="minorHAnsi" w:eastAsiaTheme="minorEastAsia" w:hAnsiTheme="minorHAnsi"/>
          <w:b w:val="0"/>
          <w:noProof/>
          <w:color w:val="auto"/>
          <w:sz w:val="21"/>
          <w:szCs w:val="22"/>
          <w:shd w:val="clear" w:color="auto" w:fill="auto"/>
        </w:rPr>
      </w:pPr>
      <w:hyperlink w:anchor="_Toc136245639" w:history="1">
        <w:r w:rsidR="008B1392" w:rsidRPr="006E580B">
          <w:rPr>
            <w:rStyle w:val="a4"/>
            <w:rFonts w:asciiTheme="minorEastAsia" w:hAnsiTheme="minorEastAsia" w:hint="eastAsia"/>
            <w:bCs/>
            <w:noProof/>
          </w:rPr>
          <w:t>呼吸科医生：阳性病人增多，二阳症状较轻</w:t>
        </w:r>
        <w:r w:rsidR="008B1392">
          <w:rPr>
            <w:noProof/>
            <w:webHidden/>
          </w:rPr>
          <w:tab/>
        </w:r>
        <w:r>
          <w:rPr>
            <w:noProof/>
            <w:webHidden/>
          </w:rPr>
          <w:fldChar w:fldCharType="begin"/>
        </w:r>
        <w:r w:rsidR="008B1392">
          <w:rPr>
            <w:noProof/>
            <w:webHidden/>
          </w:rPr>
          <w:instrText xml:space="preserve"> PAGEREF _Toc136245639 \h </w:instrText>
        </w:r>
        <w:r>
          <w:rPr>
            <w:noProof/>
            <w:webHidden/>
          </w:rPr>
        </w:r>
        <w:r>
          <w:rPr>
            <w:noProof/>
            <w:webHidden/>
          </w:rPr>
          <w:fldChar w:fldCharType="separate"/>
        </w:r>
        <w:r w:rsidR="008B1392">
          <w:rPr>
            <w:noProof/>
            <w:webHidden/>
          </w:rPr>
          <w:t>3</w:t>
        </w:r>
        <w:r>
          <w:rPr>
            <w:noProof/>
            <w:webHidden/>
          </w:rPr>
          <w:fldChar w:fldCharType="end"/>
        </w:r>
      </w:hyperlink>
    </w:p>
    <w:p w:rsidR="008B1392" w:rsidRDefault="00EB7C2B">
      <w:pPr>
        <w:pStyle w:val="10"/>
        <w:rPr>
          <w:rFonts w:asciiTheme="minorHAnsi" w:eastAsiaTheme="minorEastAsia" w:hAnsiTheme="minorHAnsi"/>
          <w:b w:val="0"/>
          <w:noProof/>
          <w:color w:val="auto"/>
          <w:sz w:val="21"/>
          <w:szCs w:val="22"/>
          <w:shd w:val="clear" w:color="auto" w:fill="auto"/>
        </w:rPr>
      </w:pPr>
      <w:hyperlink w:anchor="_Toc136245640" w:history="1">
        <w:r w:rsidR="008B1392" w:rsidRPr="006E580B">
          <w:rPr>
            <w:rStyle w:val="a4"/>
            <w:rFonts w:asciiTheme="minorEastAsia" w:hAnsiTheme="minorEastAsia" w:hint="eastAsia"/>
            <w:bCs/>
            <w:noProof/>
          </w:rPr>
          <w:t>登革热疫情蔓延</w:t>
        </w:r>
        <w:r w:rsidR="008B1392" w:rsidRPr="006E580B">
          <w:rPr>
            <w:rStyle w:val="a4"/>
            <w:rFonts w:asciiTheme="minorEastAsia" w:hAnsiTheme="minorEastAsia"/>
            <w:bCs/>
            <w:noProof/>
          </w:rPr>
          <w:t> </w:t>
        </w:r>
        <w:r w:rsidR="008B1392" w:rsidRPr="006E580B">
          <w:rPr>
            <w:rStyle w:val="a4"/>
            <w:rFonts w:asciiTheme="minorEastAsia" w:hAnsiTheme="minorEastAsia" w:hint="eastAsia"/>
            <w:bCs/>
            <w:noProof/>
          </w:rPr>
          <w:t>秘鲁将紧急状态扩展到</w:t>
        </w:r>
        <w:r w:rsidR="008B1392" w:rsidRPr="006E580B">
          <w:rPr>
            <w:rStyle w:val="a4"/>
            <w:rFonts w:asciiTheme="minorEastAsia" w:hAnsiTheme="minorEastAsia"/>
            <w:bCs/>
            <w:noProof/>
          </w:rPr>
          <w:t>20</w:t>
        </w:r>
        <w:r w:rsidR="008B1392" w:rsidRPr="006E580B">
          <w:rPr>
            <w:rStyle w:val="a4"/>
            <w:rFonts w:asciiTheme="minorEastAsia" w:hAnsiTheme="minorEastAsia" w:hint="eastAsia"/>
            <w:bCs/>
            <w:noProof/>
          </w:rPr>
          <w:t>个大区</w:t>
        </w:r>
        <w:r w:rsidR="008B1392">
          <w:rPr>
            <w:noProof/>
            <w:webHidden/>
          </w:rPr>
          <w:tab/>
        </w:r>
        <w:r>
          <w:rPr>
            <w:noProof/>
            <w:webHidden/>
          </w:rPr>
          <w:fldChar w:fldCharType="begin"/>
        </w:r>
        <w:r w:rsidR="008B1392">
          <w:rPr>
            <w:noProof/>
            <w:webHidden/>
          </w:rPr>
          <w:instrText xml:space="preserve"> PAGEREF _Toc136245640 \h </w:instrText>
        </w:r>
        <w:r>
          <w:rPr>
            <w:noProof/>
            <w:webHidden/>
          </w:rPr>
        </w:r>
        <w:r>
          <w:rPr>
            <w:noProof/>
            <w:webHidden/>
          </w:rPr>
          <w:fldChar w:fldCharType="separate"/>
        </w:r>
        <w:r w:rsidR="008B1392">
          <w:rPr>
            <w:noProof/>
            <w:webHidden/>
          </w:rPr>
          <w:t>5</w:t>
        </w:r>
        <w:r>
          <w:rPr>
            <w:noProof/>
            <w:webHidden/>
          </w:rPr>
          <w:fldChar w:fldCharType="end"/>
        </w:r>
      </w:hyperlink>
    </w:p>
    <w:p w:rsidR="0067503F" w:rsidRDefault="00EB7C2B" w:rsidP="002769C3">
      <w:pPr>
        <w:pStyle w:val="a7"/>
        <w:adjustRightInd w:val="0"/>
        <w:snapToGrid w:val="0"/>
        <w:spacing w:before="0" w:beforeAutospacing="0" w:after="0" w:afterAutospacing="0" w:line="360" w:lineRule="auto"/>
        <w:jc w:val="center"/>
        <w:rPr>
          <w:rFonts w:ascii="黑体" w:eastAsia="黑体"/>
          <w:color w:val="000000" w:themeColor="text1"/>
        </w:rPr>
      </w:pPr>
      <w:r w:rsidRPr="001C19E3">
        <w:rPr>
          <w:rFonts w:ascii="黑体" w:eastAsia="黑体"/>
          <w:color w:val="000000" w:themeColor="text1"/>
        </w:rPr>
        <w:fldChar w:fldCharType="end"/>
      </w:r>
    </w:p>
    <w:p w:rsidR="006E7F6B" w:rsidRPr="00D23AED" w:rsidRDefault="006E7F6B" w:rsidP="00D23AE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0" w:name="_Toc136245636"/>
      <w:r w:rsidRPr="00D23AED">
        <w:rPr>
          <w:rFonts w:asciiTheme="minorEastAsia" w:eastAsiaTheme="minorEastAsia" w:hAnsiTheme="minorEastAsia" w:hint="eastAsia"/>
          <w:b/>
          <w:bCs/>
          <w:color w:val="333333"/>
        </w:rPr>
        <w:t>专家解读新冠疫情不再构成“国际关注的突发公共卫生事件”</w:t>
      </w:r>
      <w:bookmarkStart w:id="1" w:name="_Toc134435136"/>
      <w:bookmarkEnd w:id="1"/>
      <w:r w:rsidRPr="00D23AED">
        <w:rPr>
          <w:rFonts w:asciiTheme="minorEastAsia" w:eastAsiaTheme="minorEastAsia" w:hAnsiTheme="minorEastAsia" w:hint="eastAsia"/>
          <w:b/>
          <w:bCs/>
          <w:color w:val="333333"/>
        </w:rPr>
        <w:t>全球抗疫取得阶段性成果</w:t>
      </w:r>
      <w:bookmarkEnd w:id="0"/>
    </w:p>
    <w:p w:rsidR="006E7F6B" w:rsidRPr="00D23AED" w:rsidRDefault="00D23AED"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w:t>
      </w:r>
      <w:r w:rsidR="006E7F6B" w:rsidRPr="00D23AED">
        <w:rPr>
          <w:rFonts w:asciiTheme="minorEastAsia" w:eastAsiaTheme="minorEastAsia" w:hAnsiTheme="minorEastAsia" w:hint="eastAsia"/>
          <w:color w:val="333333"/>
          <w:sz w:val="21"/>
          <w:szCs w:val="21"/>
        </w:rPr>
        <w:t>2023-05-08    人民网－人民日报海外版</w:t>
      </w:r>
      <w:r w:rsidRPr="00D23AED">
        <w:rPr>
          <w:rFonts w:asciiTheme="minorEastAsia" w:eastAsiaTheme="minorEastAsia" w:hAnsiTheme="minorEastAsia" w:hint="eastAsia"/>
          <w:color w:val="333333"/>
          <w:sz w:val="21"/>
          <w:szCs w:val="21"/>
        </w:rPr>
        <w:t>)</w:t>
      </w:r>
    </w:p>
    <w:p w:rsidR="006E7F6B" w:rsidRPr="00D23AED" w:rsidRDefault="006E7F6B"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 </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r w:rsidRPr="00D23AED">
        <w:rPr>
          <w:rFonts w:asciiTheme="minorEastAsia" w:eastAsiaTheme="minorEastAsia" w:hAnsiTheme="minorEastAsia" w:hint="eastAsia"/>
          <w:color w:val="333333"/>
          <w:sz w:val="21"/>
          <w:szCs w:val="21"/>
        </w:rPr>
        <w:t>5月5日，世界卫生组织宣布新冠疫情不再构成“国际关注的突发公共卫生事件”。新冠大流行迎来转折点。本次决定主要基于哪些方面考虑？将给我国以及全球带来什么样的影响？日前，国家卫生健康委疫情应对处置工作领导小组专家组组长梁万年、中国疾控中心应急中心副主任施国庆进行了解读。</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梁万年说，新冠疫情不再构成</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r w:rsidRPr="00D23AED">
        <w:rPr>
          <w:rFonts w:asciiTheme="minorEastAsia" w:eastAsiaTheme="minorEastAsia" w:hAnsiTheme="minorEastAsia" w:hint="eastAsia"/>
          <w:color w:val="333333"/>
          <w:sz w:val="21"/>
          <w:szCs w:val="21"/>
        </w:rPr>
        <w:t>“国际关注的突发公共卫生事件”，主要基于以下考虑：一是从当前疫情流行态势来看，全球报告的新冠病毒感染人数、住院人数、重症人数、死亡人数都处于持续下降状态；二是病毒虽然持续变异，但总体上对人类健康的危害没有发生太大变化；三是通过人群自然感染和疫苗接种，全球已经建立了比较良好的人群免疫屏障；四是各国的医疗救治体系、公共卫生体系建设都在加强。</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综合来看，人类的抵抗力和病毒之间已经处于相对平衡状态，也达到了《国际卫生条例》关于结束</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r w:rsidRPr="00D23AED">
        <w:rPr>
          <w:rFonts w:asciiTheme="minorEastAsia" w:eastAsiaTheme="minorEastAsia" w:hAnsiTheme="minorEastAsia" w:hint="eastAsia"/>
          <w:color w:val="333333"/>
          <w:sz w:val="21"/>
          <w:szCs w:val="21"/>
        </w:rPr>
        <w:t>“国际关注的突发公共卫生事件”的基本要求。可以说，全球抗疫取得了阶段性成果。</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世卫组织这一决定，将对全球产生什么样的影响？梁万年认为，今后，各国可以根据实际情况有针对性地采取疫情防控措施，减少交通、旅游、贸易等方面的限制，这将有利于进一步促进经济社会发展和加强国际交往。当然，这并不意味着疫情危害就彻底没有了，也并不意味着我国对新冠疫情放任不管。只要疫情危害仍然存在，我们就要做好相关防控工作，继续和全球各国紧密团结，共同采取更具针对性的措施，保护好人民群众的健康。</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lastRenderedPageBreak/>
        <w:t>下一步，我国将如何继续应对新冠疫情？梁万年说，一是加强疫情监测，随时关注病毒变异情况，建立强大的监测网络。二是对于高危人群、重点人群，仍需继续加强疫苗接种。三是提高临床救治能力，特别是重症救治能力。四是加强公共卫生体系和能力建设，进一步补短板、强弱项、补漏洞。五是保持良好的卫生习惯，普及卫生健康知识，提高全民健康素养。</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施国庆说，新冠疫情不再构成</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r w:rsidRPr="00D23AED">
        <w:rPr>
          <w:rFonts w:asciiTheme="minorEastAsia" w:eastAsiaTheme="minorEastAsia" w:hAnsiTheme="minorEastAsia" w:hint="eastAsia"/>
          <w:color w:val="333333"/>
          <w:sz w:val="21"/>
          <w:szCs w:val="21"/>
        </w:rPr>
        <w:t>“国际关注的突发公共卫生事件”，主要基于以下几方面因素：第一，从近期新冠疫情的流行趋势看，发病率、死亡率都处于最低点；第二，从病毒变异株的监测看，目前没有造成更严重的后果，没有对人类健康造成更大的危害；第三，全球各国对新冠疫情的应对能力增强。</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施国庆提醒，世卫组织宣布新冠疫情不再构成</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r w:rsidRPr="00D23AED">
        <w:rPr>
          <w:rFonts w:asciiTheme="minorEastAsia" w:eastAsiaTheme="minorEastAsia" w:hAnsiTheme="minorEastAsia" w:hint="eastAsia"/>
          <w:color w:val="333333"/>
          <w:sz w:val="21"/>
          <w:szCs w:val="21"/>
        </w:rPr>
        <w:t>“国际关注的突发公共卫生事件”，并不意味着新冠病毒流行的结束，我们仍处在新冠病毒的一个流行进程中，还要继续做好相关防控工作，密切监测病毒变异株的变化。目前，我国已经建立了多渠道的监测预警体系，在城市社区、哨点医院、重点场所等进行监测，不断观察疫情变化，及时做好风险研判。</w:t>
      </w:r>
    </w:p>
    <w:p w:rsidR="006E7F6B" w:rsidRPr="00D23AED" w:rsidRDefault="006E7F6B"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    摘引网址：http://health.people.com.cn/n1/2023/0508/c14739-32680771.html</w:t>
      </w:r>
    </w:p>
    <w:p w:rsidR="00BE6B56" w:rsidRPr="00D23AED" w:rsidRDefault="00BE6B56" w:rsidP="00D23AED">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DD6040" w:rsidRPr="00D23AED" w:rsidRDefault="00DD6040" w:rsidP="00D23AE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36245637"/>
      <w:r w:rsidRPr="00D23AED">
        <w:rPr>
          <w:rFonts w:asciiTheme="minorEastAsia" w:eastAsiaTheme="minorEastAsia" w:hAnsiTheme="minorEastAsia" w:hint="eastAsia"/>
          <w:b/>
          <w:bCs/>
          <w:color w:val="333333"/>
        </w:rPr>
        <w:t>国家疾控局：国内疫情目前仍处于局部零星散发状态 未出现规模性疫情</w:t>
      </w:r>
      <w:bookmarkEnd w:id="2"/>
    </w:p>
    <w:p w:rsidR="00DD6040" w:rsidRPr="00D23AED" w:rsidRDefault="00D23AED"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w:t>
      </w:r>
      <w:r w:rsidR="00DD6040" w:rsidRPr="00D23AED">
        <w:rPr>
          <w:rFonts w:asciiTheme="minorEastAsia" w:eastAsiaTheme="minorEastAsia" w:hAnsiTheme="minorEastAsia" w:hint="eastAsia"/>
          <w:color w:val="333333"/>
          <w:sz w:val="21"/>
          <w:szCs w:val="21"/>
        </w:rPr>
        <w:t>2023-05-09    人民网</w:t>
      </w:r>
      <w:r w:rsidRPr="00D23AED">
        <w:rPr>
          <w:rFonts w:asciiTheme="minorEastAsia" w:eastAsiaTheme="minorEastAsia" w:hAnsiTheme="minorEastAsia" w:hint="eastAsia"/>
          <w:color w:val="333333"/>
          <w:sz w:val="21"/>
          <w:szCs w:val="21"/>
        </w:rPr>
        <w:t>)</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 </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人民网北京5月8日电 （记者乔业琼）今日，国务院联防联控机制召开新闻发布会，主题为：新冠疫情不再构成“国际关注的突发公共卫生事件”后防控工作。</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会上，有记者提问，今年“五一”假期期间人员流动比较大，节后全国疫情形势如何？根据研判，是否会出现聚集性疫情？</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国家疾控局传染病防控司副司长刘清表示，近期，全国发热门诊监测结果显示，“五一”期间部分地区疫情出现小幅上升，但各地在院重症病例数均未出现大幅增加，医疗机构正常诊疗秩序也未受到影响。总体来看，国内疫情目前仍处于局部零星散发状态，各地医疗服务秩序正常，全国未出现规模性疫情。</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刘清说，专家研判认为，由于人群接种疫苗和新冠病毒感染后的免疫力存在随时间衰减的客观规律，全国疫情在今年4月上旬达到2022年11月以来的最低水平，近期开始出现缓慢上升的情况，这种变化趋势符合预期，也与全球奥密克戎病毒株波动流行的规律相似。人群免疫力衰退是一个逐步渐进的过程，当前我国的人群总体免疫保护水平仍然较高。</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刘清表示，“五一”期间人群聚集和流动性增强，客观上增加了病毒的传播机会，预计“五一”假期后局部地区疫情可能会出现小幅反弹，发生聚集性疫情的场所可能会有所增加，但出现区域性规模性疫情的可能性不大，短期内不会对医疗救治和社会运行造成明显的冲击。</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摘引网址：http://health.people.com.cn/n1/2023/0508/c14739-32681243.html</w:t>
      </w:r>
    </w:p>
    <w:p w:rsidR="006E7F6B" w:rsidRPr="00D23AED" w:rsidRDefault="006E7F6B" w:rsidP="00D23AED">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DD6040" w:rsidRPr="00D23AED" w:rsidRDefault="00DD6040" w:rsidP="00D23AE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36245638"/>
      <w:r w:rsidRPr="00D23AED">
        <w:rPr>
          <w:rFonts w:asciiTheme="minorEastAsia" w:eastAsiaTheme="minorEastAsia" w:hAnsiTheme="minorEastAsia" w:hint="eastAsia"/>
          <w:b/>
          <w:bCs/>
          <w:color w:val="333333"/>
        </w:rPr>
        <w:t>中疾控：我国主要新冠病毒流行株已经变成XBB系列变异株</w:t>
      </w:r>
      <w:bookmarkEnd w:id="3"/>
    </w:p>
    <w:p w:rsidR="00DD6040" w:rsidRPr="00D23AED" w:rsidRDefault="00D23AED"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w:t>
      </w:r>
      <w:r w:rsidR="00DD6040" w:rsidRPr="00D23AED">
        <w:rPr>
          <w:rFonts w:asciiTheme="minorEastAsia" w:eastAsiaTheme="minorEastAsia" w:hAnsiTheme="minorEastAsia" w:hint="eastAsia"/>
          <w:color w:val="333333"/>
          <w:sz w:val="21"/>
          <w:szCs w:val="21"/>
        </w:rPr>
        <w:t>2023-05-09    人民网</w:t>
      </w:r>
      <w:r w:rsidRPr="00D23AED">
        <w:rPr>
          <w:rFonts w:asciiTheme="minorEastAsia" w:eastAsiaTheme="minorEastAsia" w:hAnsiTheme="minorEastAsia" w:hint="eastAsia"/>
          <w:color w:val="333333"/>
          <w:sz w:val="21"/>
          <w:szCs w:val="21"/>
        </w:rPr>
        <w:t>)</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 </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人民网北京5月8日电 （记者乔业琼）今日，国务院联防联控机制召开新闻发布会，主题为：新冠疫情不再构成“国际关注的突发公共卫生事件”后防控工作。</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会上，有记者提问，近期，我国新冠疫情的主要流行株有哪些？这些流行株的致病力和传播力有哪些特点？</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中国疾控中心病毒病所研究员陈操表示，随着我国对外交流的不断增加，我国新冠病毒主要流行株的构成也受国际影响明显增大。从监测数据看，今年4月下旬，在输入病例当中，XBB系列变异株的构成已经达到了97.5%，与全球的XBB系列变异株占比基本保持一致。在本土病例中，XBB系列变异株的占比，自今年2月份明显升高，从2月中旬的0.2%增长到了4月下旬的74.4%。同时，BA.5.2、BF.7、BA.2及其亚分支合计占比约25%。目前，我国主要新冠病毒流行株已经变成XBB系列变异株。</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陈操说，XBB系列变异株是一种奥密克戎重组变异株，其传播力和免疫逃逸能力均强于早期流行的奥密克戎变异株，是目前全球优势的流行株。从目前的监测数据看，包括XBB变异株在内的正在流行的这些变异株，与早期流行的奥密克戎亚分支相比，致病力没有明显的变化。</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陈操表示，将继续做好哨点医院确认病例和聚集性疫情变异株的监测工作，特别是重症、死亡病例和特殊人群的变异株的监测，会同海关部门做好输入变异株的监测。同时，我国已经建立了多渠道的监测预警体系，在哨点医院、发热门诊，还有重点场所、城市污水等开展疫情的监测，一旦发现异常风险信号，各地的疾控部门将会边核实、边评估、边预警、边处置。此外，还会会同多部门加强健康宣传教育，切实回应社会的关切。并呼吁大家要保持已经养成的良好卫生习惯，科学看待疫情，既不要过于恐慌，也不麻痹大意，保持良好的心态。</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摘引网址：http://health.people.com.cn/n1/2023/0508/c14739-32681269.html</w:t>
      </w:r>
    </w:p>
    <w:p w:rsidR="00EE11F4" w:rsidRPr="00D23AED" w:rsidRDefault="00EE11F4" w:rsidP="00D23AED">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rPr>
      </w:pPr>
    </w:p>
    <w:p w:rsidR="00DD6040" w:rsidRPr="00D23AED" w:rsidRDefault="00DD6040" w:rsidP="00D23AE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4" w:name="_Toc136245639"/>
      <w:r w:rsidRPr="00D23AED">
        <w:rPr>
          <w:rFonts w:asciiTheme="minorEastAsia" w:eastAsiaTheme="minorEastAsia" w:hAnsiTheme="minorEastAsia" w:hint="eastAsia"/>
          <w:b/>
          <w:bCs/>
          <w:color w:val="333333"/>
        </w:rPr>
        <w:t>呼吸科医生：阳性病人增多，二阳症状较轻</w:t>
      </w:r>
      <w:bookmarkEnd w:id="4"/>
    </w:p>
    <w:p w:rsidR="00DD6040" w:rsidRPr="00D23AED" w:rsidRDefault="00D23AED"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w:t>
      </w:r>
      <w:r w:rsidR="00DD6040" w:rsidRPr="00D23AED">
        <w:rPr>
          <w:rFonts w:asciiTheme="minorEastAsia" w:eastAsiaTheme="minorEastAsia" w:hAnsiTheme="minorEastAsia" w:hint="eastAsia"/>
          <w:color w:val="333333"/>
          <w:sz w:val="21"/>
          <w:szCs w:val="21"/>
        </w:rPr>
        <w:t>2023-05-11    澎湃新闻</w:t>
      </w:r>
      <w:r w:rsidRPr="00D23AED">
        <w:rPr>
          <w:rFonts w:asciiTheme="minorEastAsia" w:eastAsiaTheme="minorEastAsia" w:hAnsiTheme="minorEastAsia" w:hint="eastAsia"/>
          <w:color w:val="333333"/>
          <w:sz w:val="21"/>
          <w:szCs w:val="21"/>
        </w:rPr>
        <w:t>)</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 目前来就诊的阳性病人中，即使已经感染过一次，很少有人要求做胸部CT检查，的确出现新冠导致肺炎的比例很低。</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最近这段时间，门诊上新冠阳性的患者相较于一个月之前多了，大部分是在家自测抗原阳性的，有些是已经阳过的，这次又阳了，有些是上次没有阳，这次是第一次测出抗原阳性。”5月9日，上海市肺科医院呼吸内科副主任胡洋在接受澎湃新闻记者采访时表示，这或许与五一假期前后人员流动有关联。</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lastRenderedPageBreak/>
        <w:t>胡洋表示，就在5月8日，门诊来了一名三四十岁的新冠抗原阳性病例，为第二次感染，症状相比第一次轻，一些首次感染新冠的病例，症状看起来稍微重一些，“去年年底在感染新冠的人群中，不少人来门诊看病，会主动要求做胸部CT检查，而目前来就诊的阳性病人中，即使已经感染过一次，很少有人要求做胸部CT检查，的确出现新冠导致肺炎的比例很低。”</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胡洋进一步表示，“二阳”的人症状普遍比上一次阳的时候要轻，或者至少不比上一次重，第一次阳性的患者和上一波阳性的患者症状差不多，大部分存在发烧、咽喉痛等流感样症状，临床表现来看，主要集中在上呼吸道，其中“刀片嗓”是常见症状，重症很少。</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5月8日，国家疾控局传染病防控司副司长刘清在国务院联防联控机制新闻发布会上表示，近期，全国发热门诊监测结果显示，“五一”期间部分地区疫情出现小幅上升，但各地在院重症病例数均未出现大幅增加，医疗机构正常诊疗秩序也未受到影响。总体来看，国内疫情目前仍处于局部零星散发状态，各地医疗服务秩序正常，全国未出现规模性疫情。</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同时，中国疾控中心病毒病所研究员陈操也在5月8日召开的国务院联防联控机制新闻发布会上介绍：随着我国对外交流的不断增加，我国新冠病毒主要流行株的构成也受国际影响明显增大。在本土病例中，XBB系列变异株的占比，自今年2月份明显升高，从2月中旬的0.2%增长到了4月下旬的74.4%。同时，BA.5.2、BF.7、BA.2及其亚分支合计占比约25%。目前，我国主要新冠病毒流行株已经变成XBB系列变异株。</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此前，有媒体报道新冠病毒XBB.1.16会引起结膜炎的情况，但胡洋表示，他在呼吸科门诊很少遇到这类患者，但曾经遇到过感染新冠病毒后，有呼吸道症状同时伴随眼睛干涩的情况，但无法明确一定与新冠病毒XBB.1.16存在关联。</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胡洋同时指出，即使目前新冠阳性病人来就诊的多了，也不需要大惊小怪，更不必要恐惧。5月5日世界卫生组织（WHO）宣布，新冠不再构成国际关注的突发公共卫生事件，这意味着各国可以根据自身情况采取有针对性的防控措施，而我国目前将继续落实新冠疫情“乙类乙管”各项措施，这意味着可以将新冠理解为像以往流感的防控措施一样，医疗机构做好监测预警的同时，不需要再采取隔离措施，保障大家生活和生产的便利。</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但胡洋特别提醒，一旦出现流感样症状，也不能掉以轻心，尤其是针对有基础性疾病的，如果不存在新冠病毒感染的情况，也可能存在其他细菌、病毒的感染等，“如果有比较严重的咳嗽症状，吃药总是不好转，最好到医院检查一下胸部CT，上一波新冠疫情包括年轻人在内，有肺炎的概率在8%左右，还是要提防的。目前国内流感疫情趋势不断下降，仍然有部分人群需要特别注意，特别是有基础性疾病的人群，目前我们病房里面还有一例存在基础性疾病的甲流患者，仍然在接受治疗过程中。”</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当前是否需要戴口罩，哪些场合下需要戴口罩？胡洋表示，佩戴口罩肯定有一定的降低感染概率的作用，但如果检测出抗原或核酸阳性，最好戴口罩，防止感染别人，如果去医院等公共场所，无论阳性还是阴性最好戴口罩，不仅能防新冠，也能防其他病原体。</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lastRenderedPageBreak/>
        <w:t>当前，网络上也出现有人将此前囤积的新冠药物进行转卖或转送的情况，对此胡洋建议，个人药物不能随意转卖他人，药品不同于一般的商品，在来源不明确的情况下，随便服用网上转卖的药品，一旦存在严重的副反应，会带来很多不可预测的健康隐患。</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针对是否需要囤药，胡洋表示，在药品相对充足的情况下，可以根据个人需求来决定是否囤药，但囤药需要考虑的问题有很多，包括购买药品的便利性、药品的有效期限和价格等因素，“囤药也可能意味着药品的浪费，而像一些新冠药物也需要在有治疗指征的前提下服用，需要凭借医生处方购买，在医生指导下用药，同时价格也不便宜。目前，其实相比囤药，最重要的还是要增强个人免疫力，平时在生活中要注意劳逸结合，规律作息，少熬夜，少抽烟喝酒，保持健康饮食，同时开展适度的运动。”</w:t>
      </w:r>
    </w:p>
    <w:p w:rsidR="00DD6040" w:rsidRPr="00D23AED" w:rsidRDefault="00DD6040" w:rsidP="00D23AED">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摘引网址：https://jiankang.163.com/23/0511/08/I4EO14PO00388045.html</w:t>
      </w:r>
    </w:p>
    <w:p w:rsidR="00DD6040" w:rsidRPr="00D23AED" w:rsidRDefault="00DD6040" w:rsidP="00D23AED">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DD6040" w:rsidRPr="00D23AED" w:rsidRDefault="00DD6040" w:rsidP="00D23AE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5" w:name="_Toc136245640"/>
      <w:r w:rsidRPr="00D23AED">
        <w:rPr>
          <w:rFonts w:asciiTheme="minorEastAsia" w:eastAsiaTheme="minorEastAsia" w:hAnsiTheme="minorEastAsia" w:hint="eastAsia"/>
          <w:b/>
          <w:bCs/>
          <w:color w:val="333333"/>
        </w:rPr>
        <w:t>登革热疫情蔓延 秘鲁将紧急状态扩展到20个大区</w:t>
      </w:r>
      <w:bookmarkEnd w:id="5"/>
    </w:p>
    <w:p w:rsidR="00DD6040" w:rsidRPr="00D23AED" w:rsidRDefault="00D23AED"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w:t>
      </w:r>
      <w:r w:rsidR="00DD6040" w:rsidRPr="00D23AED">
        <w:rPr>
          <w:rFonts w:asciiTheme="minorEastAsia" w:eastAsiaTheme="minorEastAsia" w:hAnsiTheme="minorEastAsia" w:hint="eastAsia"/>
          <w:color w:val="333333"/>
          <w:sz w:val="21"/>
          <w:szCs w:val="21"/>
        </w:rPr>
        <w:t>2023-05-11    光明网</w:t>
      </w:r>
      <w:r w:rsidRPr="00D23AED">
        <w:rPr>
          <w:rFonts w:asciiTheme="minorEastAsia" w:eastAsiaTheme="minorEastAsia" w:hAnsiTheme="minorEastAsia" w:hint="eastAsia"/>
          <w:color w:val="333333"/>
          <w:sz w:val="21"/>
          <w:szCs w:val="21"/>
        </w:rPr>
        <w:t>)</w:t>
      </w:r>
    </w:p>
    <w:p w:rsidR="00DD6040" w:rsidRPr="00D23AED" w:rsidRDefault="00DD6040"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 秘鲁卫生部长罗莎</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r w:rsidRPr="00D23AED">
        <w:rPr>
          <w:rFonts w:asciiTheme="minorEastAsia" w:eastAsiaTheme="minorEastAsia" w:hAnsiTheme="minorEastAsia" w:hint="eastAsia"/>
          <w:color w:val="333333"/>
          <w:sz w:val="21"/>
          <w:szCs w:val="21"/>
        </w:rPr>
        <w:t>·古铁雷斯当地时间5月10日表示，为了控制正在蔓延的登革热疫情，秘鲁政府宣布将紧急状态从当前的13个大区扩展到20个大区，紧急状态将持续120天。</w:t>
      </w:r>
    </w:p>
    <w:p w:rsidR="00DD6040" w:rsidRPr="00D23AED" w:rsidRDefault="00DD6040" w:rsidP="00D23AED">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古铁雷斯表示，从今年年初到</w:t>
      </w:r>
      <w:r w:rsidRPr="00D23AED">
        <w:rPr>
          <w:rFonts w:asciiTheme="minorEastAsia" w:eastAsia="MS Gothic" w:hAnsi="MS Gothic" w:cs="MS Gothic" w:hint="eastAsia"/>
          <w:color w:val="333333"/>
          <w:sz w:val="21"/>
          <w:szCs w:val="21"/>
        </w:rPr>
        <w:t> </w:t>
      </w:r>
      <w:r w:rsidRPr="00D23AED">
        <w:rPr>
          <w:rFonts w:asciiTheme="minorEastAsia" w:eastAsia="MS Gothic" w:hAnsi="MS Gothic" w:cs="MS Gothic" w:hint="eastAsia"/>
          <w:color w:val="333333"/>
          <w:sz w:val="21"/>
          <w:szCs w:val="21"/>
        </w:rPr>
        <w:t> </w:t>
      </w:r>
      <w:r w:rsidRPr="00D23AED">
        <w:rPr>
          <w:rFonts w:asciiTheme="minorEastAsia" w:eastAsiaTheme="minorEastAsia" w:hAnsiTheme="minorEastAsia" w:hint="eastAsia"/>
          <w:color w:val="333333"/>
          <w:sz w:val="21"/>
          <w:szCs w:val="21"/>
        </w:rPr>
        <w:t>5月10日当天，秘鲁全国范围内共计报告69534例登革热病例，其中62例死亡，疫情在该国北部通贝斯、皮乌拉等大区尤为严重，为此秘鲁政府已拨款3500万索尔（约合6570万元人民币）用于疫情防控。</w:t>
      </w:r>
    </w:p>
    <w:p w:rsidR="00DD6040" w:rsidRPr="00D23AED" w:rsidRDefault="00DD6040" w:rsidP="00D23AED">
      <w:pPr>
        <w:pStyle w:val="a7"/>
        <w:adjustRightInd w:val="0"/>
        <w:snapToGrid w:val="0"/>
        <w:spacing w:before="0" w:beforeAutospacing="0" w:after="0" w:afterAutospacing="0" w:line="360" w:lineRule="auto"/>
        <w:ind w:firstLine="39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最近几个月，由于持续的暴雨和高温天气，在秘鲁北部沿海和山区有多个大区出现了登革热病例急剧增加的情况，导致部分城市的医疗资源不堪重负。秘鲁卫生部表示，已针对超过100万个家庭住所采取了扑杀蚊虫等防疫措施。</w:t>
      </w:r>
    </w:p>
    <w:p w:rsidR="00DD6040" w:rsidRPr="00D23AED" w:rsidRDefault="00DD6040" w:rsidP="00D23AED">
      <w:pPr>
        <w:pStyle w:val="a7"/>
        <w:adjustRightInd w:val="0"/>
        <w:snapToGrid w:val="0"/>
        <w:spacing w:before="0" w:beforeAutospacing="0" w:after="0" w:afterAutospacing="0" w:line="360" w:lineRule="auto"/>
        <w:ind w:firstLine="390"/>
        <w:rPr>
          <w:rFonts w:asciiTheme="minorEastAsia" w:eastAsiaTheme="minorEastAsia" w:hAnsiTheme="minorEastAsia"/>
          <w:color w:val="333333"/>
          <w:sz w:val="21"/>
          <w:szCs w:val="21"/>
        </w:rPr>
      </w:pPr>
      <w:r w:rsidRPr="00D23AED">
        <w:rPr>
          <w:rFonts w:asciiTheme="minorEastAsia" w:eastAsiaTheme="minorEastAsia" w:hAnsiTheme="minorEastAsia" w:hint="eastAsia"/>
          <w:color w:val="333333"/>
          <w:sz w:val="21"/>
          <w:szCs w:val="21"/>
        </w:rPr>
        <w:t>摘引网址: </w:t>
      </w:r>
      <w:hyperlink r:id="rId7" w:history="1">
        <w:r w:rsidRPr="00D23AED">
          <w:rPr>
            <w:rStyle w:val="a4"/>
            <w:rFonts w:asciiTheme="minorEastAsia" w:eastAsiaTheme="minorEastAsia" w:hAnsiTheme="minorEastAsia" w:hint="eastAsia"/>
            <w:color w:val="777777"/>
            <w:sz w:val="21"/>
            <w:szCs w:val="21"/>
          </w:rPr>
          <w:t>https://www.cdctj.com.cn/system/2023/05/11/030109463.shtml</w:t>
        </w:r>
      </w:hyperlink>
    </w:p>
    <w:p w:rsidR="00DD6040" w:rsidRPr="00DD6040" w:rsidRDefault="00DD6040" w:rsidP="00EE11F4">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DD6040" w:rsidRPr="00DD6040" w:rsidRDefault="00DD6040" w:rsidP="00EE11F4">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sectPr w:rsidR="00DD6040" w:rsidRPr="00DD6040"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18C" w:rsidRDefault="00F8618C" w:rsidP="003C6FFE">
      <w:r>
        <w:separator/>
      </w:r>
    </w:p>
  </w:endnote>
  <w:endnote w:type="continuationSeparator" w:id="1">
    <w:p w:rsidR="00F8618C" w:rsidRDefault="00F8618C"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EB7C2B" w:rsidP="002F2290">
        <w:pPr>
          <w:pStyle w:val="a3"/>
          <w:jc w:val="center"/>
        </w:pPr>
        <w:r>
          <w:fldChar w:fldCharType="begin"/>
        </w:r>
        <w:r w:rsidR="00726786">
          <w:instrText xml:space="preserve"> PAGE   \* MERGEFORMAT </w:instrText>
        </w:r>
        <w:r>
          <w:fldChar w:fldCharType="separate"/>
        </w:r>
        <w:r w:rsidR="005F6F54" w:rsidRPr="005F6F54">
          <w:rPr>
            <w:noProof/>
            <w:lang w:val="zh-CN"/>
          </w:rPr>
          <w:t>5</w:t>
        </w:r>
        <w:r>
          <w:fldChar w:fldCharType="end"/>
        </w:r>
      </w:p>
    </w:sdtContent>
  </w:sdt>
  <w:p w:rsidR="002F2290" w:rsidRDefault="00F8618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18C" w:rsidRDefault="00F8618C" w:rsidP="003C6FFE">
      <w:r>
        <w:separator/>
      </w:r>
    </w:p>
  </w:footnote>
  <w:footnote w:type="continuationSeparator" w:id="1">
    <w:p w:rsidR="00F8618C" w:rsidRDefault="00F8618C"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95C88"/>
    <w:rsid w:val="000A2242"/>
    <w:rsid w:val="000C2BC9"/>
    <w:rsid w:val="000E15D1"/>
    <w:rsid w:val="00100759"/>
    <w:rsid w:val="00113C81"/>
    <w:rsid w:val="001322FC"/>
    <w:rsid w:val="001428DD"/>
    <w:rsid w:val="0015344F"/>
    <w:rsid w:val="00160977"/>
    <w:rsid w:val="001A11A0"/>
    <w:rsid w:val="001B3B90"/>
    <w:rsid w:val="001C19E3"/>
    <w:rsid w:val="001E6BD4"/>
    <w:rsid w:val="001F7D14"/>
    <w:rsid w:val="002270A5"/>
    <w:rsid w:val="00251D95"/>
    <w:rsid w:val="00253E7F"/>
    <w:rsid w:val="00254276"/>
    <w:rsid w:val="002578F8"/>
    <w:rsid w:val="002769C3"/>
    <w:rsid w:val="002A284F"/>
    <w:rsid w:val="002B2B0A"/>
    <w:rsid w:val="002E5E98"/>
    <w:rsid w:val="00361836"/>
    <w:rsid w:val="003A2C3D"/>
    <w:rsid w:val="003A3475"/>
    <w:rsid w:val="003C6FFE"/>
    <w:rsid w:val="003F6543"/>
    <w:rsid w:val="00420B43"/>
    <w:rsid w:val="0043442B"/>
    <w:rsid w:val="00457831"/>
    <w:rsid w:val="0049345A"/>
    <w:rsid w:val="004B7CC3"/>
    <w:rsid w:val="004D12A3"/>
    <w:rsid w:val="005650E9"/>
    <w:rsid w:val="005963E2"/>
    <w:rsid w:val="00596768"/>
    <w:rsid w:val="005F0E31"/>
    <w:rsid w:val="005F2E0F"/>
    <w:rsid w:val="005F641C"/>
    <w:rsid w:val="005F6F54"/>
    <w:rsid w:val="0060638A"/>
    <w:rsid w:val="00663D6F"/>
    <w:rsid w:val="0067503F"/>
    <w:rsid w:val="006B7438"/>
    <w:rsid w:val="006B7568"/>
    <w:rsid w:val="006B7D3C"/>
    <w:rsid w:val="006C7AB3"/>
    <w:rsid w:val="006E7F6B"/>
    <w:rsid w:val="007006CE"/>
    <w:rsid w:val="007179D6"/>
    <w:rsid w:val="00726786"/>
    <w:rsid w:val="00760098"/>
    <w:rsid w:val="0077189D"/>
    <w:rsid w:val="00785BE5"/>
    <w:rsid w:val="007B248D"/>
    <w:rsid w:val="007C5DFF"/>
    <w:rsid w:val="00815E71"/>
    <w:rsid w:val="008B1392"/>
    <w:rsid w:val="008D6947"/>
    <w:rsid w:val="008F6471"/>
    <w:rsid w:val="009116B1"/>
    <w:rsid w:val="00927108"/>
    <w:rsid w:val="00935F62"/>
    <w:rsid w:val="009441E5"/>
    <w:rsid w:val="009470C4"/>
    <w:rsid w:val="009573A7"/>
    <w:rsid w:val="009A58E3"/>
    <w:rsid w:val="009B55F1"/>
    <w:rsid w:val="009D3FE9"/>
    <w:rsid w:val="00A11314"/>
    <w:rsid w:val="00A163A5"/>
    <w:rsid w:val="00A37B02"/>
    <w:rsid w:val="00A52526"/>
    <w:rsid w:val="00A9187A"/>
    <w:rsid w:val="00B250B4"/>
    <w:rsid w:val="00B9703D"/>
    <w:rsid w:val="00BB7308"/>
    <w:rsid w:val="00BD3F55"/>
    <w:rsid w:val="00BE6B56"/>
    <w:rsid w:val="00BF5C4B"/>
    <w:rsid w:val="00C179B1"/>
    <w:rsid w:val="00C500D7"/>
    <w:rsid w:val="00C51691"/>
    <w:rsid w:val="00C56048"/>
    <w:rsid w:val="00C83C16"/>
    <w:rsid w:val="00C97D29"/>
    <w:rsid w:val="00CA5296"/>
    <w:rsid w:val="00CB30D5"/>
    <w:rsid w:val="00CF245C"/>
    <w:rsid w:val="00D23AED"/>
    <w:rsid w:val="00D26E66"/>
    <w:rsid w:val="00D5385B"/>
    <w:rsid w:val="00D641D2"/>
    <w:rsid w:val="00D9480C"/>
    <w:rsid w:val="00DA03DE"/>
    <w:rsid w:val="00DD6040"/>
    <w:rsid w:val="00E0302F"/>
    <w:rsid w:val="00E1158F"/>
    <w:rsid w:val="00E2628A"/>
    <w:rsid w:val="00E76545"/>
    <w:rsid w:val="00EA22B1"/>
    <w:rsid w:val="00EA69C8"/>
    <w:rsid w:val="00EB7C2B"/>
    <w:rsid w:val="00ED6611"/>
    <w:rsid w:val="00EE11F4"/>
    <w:rsid w:val="00EF6B08"/>
    <w:rsid w:val="00F15C1D"/>
    <w:rsid w:val="00F8618C"/>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tj.com.cn/system/2023/05/11/030109463.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8AB1-5F3E-439A-B1E2-0B207C77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4802</Characters>
  <Application>Microsoft Office Word</Application>
  <DocSecurity>0</DocSecurity>
  <Lines>40</Lines>
  <Paragraphs>11</Paragraphs>
  <ScaleCrop>false</ScaleCrop>
  <Company>Microsoft</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2023-03-02T02:30:00Z</cp:lastPrinted>
  <dcterms:created xsi:type="dcterms:W3CDTF">2023-07-27T02:59:00Z</dcterms:created>
  <dcterms:modified xsi:type="dcterms:W3CDTF">2023-07-27T02:59:00Z</dcterms:modified>
</cp:coreProperties>
</file>