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C01CA4" w:rsidP="00726786">
      <w:pPr>
        <w:adjustRightInd w:val="0"/>
        <w:snapToGrid w:val="0"/>
        <w:spacing w:line="360" w:lineRule="auto"/>
        <w:jc w:val="left"/>
        <w:rPr>
          <w:rFonts w:asciiTheme="minorEastAsia" w:hAnsiTheme="minorEastAsia"/>
          <w:color w:val="000000" w:themeColor="text1"/>
          <w:sz w:val="24"/>
          <w:szCs w:val="24"/>
        </w:rPr>
      </w:pPr>
      <w:r w:rsidRPr="00C01CA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773FCE">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773FCE">
        <w:rPr>
          <w:rFonts w:asciiTheme="minorEastAsia" w:hAnsiTheme="minorEastAsia" w:hint="eastAsia"/>
          <w:color w:val="000000" w:themeColor="text1"/>
          <w:sz w:val="24"/>
          <w:szCs w:val="24"/>
        </w:rPr>
        <w:t>23</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773FCE">
        <w:rPr>
          <w:rFonts w:asciiTheme="minorEastAsia" w:hAnsiTheme="minorEastAsia" w:hint="eastAsia"/>
          <w:color w:val="000000" w:themeColor="text1"/>
          <w:sz w:val="24"/>
          <w:szCs w:val="24"/>
        </w:rPr>
        <w:t>29</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1175EA" w:rsidRDefault="00C01CA4">
      <w:pPr>
        <w:pStyle w:val="10"/>
        <w:rPr>
          <w:rFonts w:asciiTheme="minorHAnsi" w:eastAsiaTheme="minorEastAsia" w:hAnsiTheme="minorHAnsi"/>
          <w:b w:val="0"/>
          <w:noProof/>
          <w:color w:val="auto"/>
          <w:sz w:val="21"/>
          <w:szCs w:val="22"/>
          <w:shd w:val="clear" w:color="auto" w:fill="auto"/>
        </w:rPr>
      </w:pPr>
      <w:r w:rsidRPr="00C01CA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C01CA4">
        <w:rPr>
          <w:rFonts w:hAnsiTheme="minorHAnsi"/>
        </w:rPr>
        <w:fldChar w:fldCharType="separate"/>
      </w:r>
      <w:hyperlink w:anchor="_Toc149550574" w:history="1">
        <w:r w:rsidR="001175EA" w:rsidRPr="005D4C0C">
          <w:rPr>
            <w:rStyle w:val="a4"/>
            <w:rFonts w:ascii="微软雅黑" w:eastAsia="微软雅黑" w:hAnsi="微软雅黑" w:hint="eastAsia"/>
            <w:bCs/>
            <w:noProof/>
          </w:rPr>
          <w:t>中疾控发布丙型肝炎检测新规范</w:t>
        </w:r>
        <w:r w:rsidR="001175EA">
          <w:rPr>
            <w:noProof/>
            <w:webHidden/>
          </w:rPr>
          <w:tab/>
        </w:r>
        <w:r w:rsidR="001175EA">
          <w:rPr>
            <w:noProof/>
            <w:webHidden/>
          </w:rPr>
          <w:fldChar w:fldCharType="begin"/>
        </w:r>
        <w:r w:rsidR="001175EA">
          <w:rPr>
            <w:noProof/>
            <w:webHidden/>
          </w:rPr>
          <w:instrText xml:space="preserve"> PAGEREF _Toc149550574 \h </w:instrText>
        </w:r>
        <w:r w:rsidR="001175EA">
          <w:rPr>
            <w:noProof/>
            <w:webHidden/>
          </w:rPr>
        </w:r>
        <w:r w:rsidR="001175EA">
          <w:rPr>
            <w:noProof/>
            <w:webHidden/>
          </w:rPr>
          <w:fldChar w:fldCharType="separate"/>
        </w:r>
        <w:r w:rsidR="001175EA">
          <w:rPr>
            <w:noProof/>
            <w:webHidden/>
          </w:rPr>
          <w:t>1</w:t>
        </w:r>
        <w:r w:rsidR="001175EA">
          <w:rPr>
            <w:noProof/>
            <w:webHidden/>
          </w:rPr>
          <w:fldChar w:fldCharType="end"/>
        </w:r>
      </w:hyperlink>
    </w:p>
    <w:p w:rsidR="001175EA" w:rsidRDefault="001175EA">
      <w:pPr>
        <w:pStyle w:val="10"/>
        <w:rPr>
          <w:rFonts w:asciiTheme="minorHAnsi" w:eastAsiaTheme="minorEastAsia" w:hAnsiTheme="minorHAnsi"/>
          <w:b w:val="0"/>
          <w:noProof/>
          <w:color w:val="auto"/>
          <w:sz w:val="21"/>
          <w:szCs w:val="22"/>
          <w:shd w:val="clear" w:color="auto" w:fill="auto"/>
        </w:rPr>
      </w:pPr>
      <w:hyperlink w:anchor="_Toc149550575" w:history="1">
        <w:r w:rsidRPr="005D4C0C">
          <w:rPr>
            <w:rStyle w:val="a4"/>
            <w:rFonts w:asciiTheme="minorEastAsia" w:hAnsiTheme="minorEastAsia" w:hint="eastAsia"/>
            <w:bCs/>
            <w:noProof/>
          </w:rPr>
          <w:t>多地发病率上升！中国疾控中心紧急提醒！多种疾病或共同流行</w:t>
        </w:r>
        <w:r>
          <w:rPr>
            <w:noProof/>
            <w:webHidden/>
          </w:rPr>
          <w:tab/>
        </w:r>
        <w:r>
          <w:rPr>
            <w:noProof/>
            <w:webHidden/>
          </w:rPr>
          <w:fldChar w:fldCharType="begin"/>
        </w:r>
        <w:r>
          <w:rPr>
            <w:noProof/>
            <w:webHidden/>
          </w:rPr>
          <w:instrText xml:space="preserve"> PAGEREF _Toc149550575 \h </w:instrText>
        </w:r>
        <w:r>
          <w:rPr>
            <w:noProof/>
            <w:webHidden/>
          </w:rPr>
        </w:r>
        <w:r>
          <w:rPr>
            <w:noProof/>
            <w:webHidden/>
          </w:rPr>
          <w:fldChar w:fldCharType="separate"/>
        </w:r>
        <w:r>
          <w:rPr>
            <w:noProof/>
            <w:webHidden/>
          </w:rPr>
          <w:t>1</w:t>
        </w:r>
        <w:r>
          <w:rPr>
            <w:noProof/>
            <w:webHidden/>
          </w:rPr>
          <w:fldChar w:fldCharType="end"/>
        </w:r>
      </w:hyperlink>
    </w:p>
    <w:p w:rsidR="001175EA" w:rsidRDefault="001175EA">
      <w:pPr>
        <w:pStyle w:val="10"/>
        <w:rPr>
          <w:rFonts w:asciiTheme="minorHAnsi" w:eastAsiaTheme="minorEastAsia" w:hAnsiTheme="minorHAnsi"/>
          <w:b w:val="0"/>
          <w:noProof/>
          <w:color w:val="auto"/>
          <w:sz w:val="21"/>
          <w:szCs w:val="22"/>
          <w:shd w:val="clear" w:color="auto" w:fill="auto"/>
        </w:rPr>
      </w:pPr>
      <w:hyperlink w:anchor="_Toc149550576" w:history="1">
        <w:r w:rsidRPr="005D4C0C">
          <w:rPr>
            <w:rStyle w:val="a4"/>
            <w:rFonts w:ascii="微软雅黑" w:eastAsia="微软雅黑" w:hAnsi="微软雅黑" w:hint="eastAsia"/>
            <w:bCs/>
            <w:noProof/>
          </w:rPr>
          <w:t>秋冬季来临</w:t>
        </w:r>
        <w:r w:rsidRPr="005D4C0C">
          <w:rPr>
            <w:rStyle w:val="a4"/>
            <w:bCs/>
            <w:noProof/>
          </w:rPr>
          <w:t> </w:t>
        </w:r>
        <w:r w:rsidRPr="005D4C0C">
          <w:rPr>
            <w:rStyle w:val="a4"/>
            <w:rFonts w:ascii="微软雅黑" w:eastAsia="微软雅黑" w:hAnsi="微软雅黑" w:hint="eastAsia"/>
            <w:bCs/>
            <w:noProof/>
          </w:rPr>
          <w:t>老年人呼吸道疾病如何预防？</w:t>
        </w:r>
        <w:r>
          <w:rPr>
            <w:noProof/>
            <w:webHidden/>
          </w:rPr>
          <w:tab/>
        </w:r>
        <w:r>
          <w:rPr>
            <w:noProof/>
            <w:webHidden/>
          </w:rPr>
          <w:fldChar w:fldCharType="begin"/>
        </w:r>
        <w:r>
          <w:rPr>
            <w:noProof/>
            <w:webHidden/>
          </w:rPr>
          <w:instrText xml:space="preserve"> PAGEREF _Toc149550576 \h </w:instrText>
        </w:r>
        <w:r>
          <w:rPr>
            <w:noProof/>
            <w:webHidden/>
          </w:rPr>
        </w:r>
        <w:r>
          <w:rPr>
            <w:noProof/>
            <w:webHidden/>
          </w:rPr>
          <w:fldChar w:fldCharType="separate"/>
        </w:r>
        <w:r>
          <w:rPr>
            <w:noProof/>
            <w:webHidden/>
          </w:rPr>
          <w:t>2</w:t>
        </w:r>
        <w:r>
          <w:rPr>
            <w:noProof/>
            <w:webHidden/>
          </w:rPr>
          <w:fldChar w:fldCharType="end"/>
        </w:r>
      </w:hyperlink>
    </w:p>
    <w:p w:rsidR="00436047" w:rsidRDefault="00C01CA4"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1175EA" w:rsidRDefault="001175EA" w:rsidP="001175EA">
      <w:pPr>
        <w:pStyle w:val="a7"/>
        <w:spacing w:before="0" w:beforeAutospacing="0" w:after="0" w:afterAutospacing="0"/>
        <w:outlineLvl w:val="0"/>
        <w:rPr>
          <w:rFonts w:ascii="微软雅黑" w:eastAsia="微软雅黑" w:hAnsi="微软雅黑"/>
          <w:color w:val="333333"/>
        </w:rPr>
      </w:pPr>
      <w:bookmarkStart w:id="0" w:name="_Toc149550574"/>
      <w:r>
        <w:rPr>
          <w:rFonts w:ascii="微软雅黑" w:eastAsia="微软雅黑" w:hAnsi="微软雅黑" w:hint="eastAsia"/>
          <w:b/>
          <w:bCs/>
          <w:color w:val="333333"/>
        </w:rPr>
        <w:t>中疾控发布丙型肝炎检测新规范</w:t>
      </w:r>
      <w:bookmarkEnd w:id="0"/>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(2023-10-20    人民日报海外版)</w:t>
      </w:r>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据新华社北京电 （记者顾天成）更新丙型肝炎病毒检测和治疗新进展，明确不同检测场景下检测流程，引入检测新技术、新流程和新策略……记者近日从中国疾控中心获悉，中国疾控中心日前印发《丙型肝炎病毒实验室检测技术规范（2023年修订版）》，2011年发布的《丙型肝炎病毒实验室检测技术规范（试行版）》同时废止。</w:t>
      </w:r>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世界卫生组织公布信息显示，丙型病毒性肝炎属于传染性疾病，人群普遍易感，以丙型肝炎病毒阳性的人为主要传染源。部分慢性丙型肝炎病毒感染者容易出现肝硬化或者肝癌。目前，直接抗病毒药物可使丙型肝炎病毒感染者得到治愈。</w:t>
      </w:r>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近年来，世界卫生组织大力倡导简化丙型肝炎检测和诊断流程，使丙型肝炎病毒感染者尽快得到诊断和治疗。”中国疾控中心艾防中心研究员金聪说，本次规范的修订立足于我国当前丙肝病毒检测状况及实际工作需求，充分考虑了国内外检测技术和策略的进步，历经四轮修改、增补和完善。</w:t>
      </w:r>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专家表示，本次修订使我国从事丙肝病毒检测工作的各级人员可以根据工作需求获得全面技术指导，助力加快实现我国病毒性肝炎防控目标。</w:t>
      </w:r>
    </w:p>
    <w:p w:rsidR="001175EA" w:rsidRPr="001175EA" w:rsidRDefault="001175EA" w:rsidP="001175E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摘引网址：https://health.huanqiu.com/article/4F10j6lufPb</w:t>
      </w:r>
    </w:p>
    <w:p w:rsidR="001175EA" w:rsidRDefault="001175EA" w:rsidP="00C110FB">
      <w:pPr>
        <w:pStyle w:val="a7"/>
        <w:spacing w:before="0" w:beforeAutospacing="0" w:after="0" w:afterAutospacing="0"/>
        <w:outlineLvl w:val="0"/>
        <w:rPr>
          <w:rFonts w:ascii="黑体" w:eastAsia="黑体" w:hint="eastAsia"/>
          <w:color w:val="000000" w:themeColor="text1"/>
        </w:rPr>
      </w:pPr>
    </w:p>
    <w:p w:rsidR="001175EA" w:rsidRPr="001175EA" w:rsidRDefault="001175EA" w:rsidP="001175EA">
      <w:pPr>
        <w:pStyle w:val="a7"/>
        <w:spacing w:before="0" w:beforeAutospacing="0" w:after="0" w:afterAutospacing="0"/>
        <w:outlineLvl w:val="0"/>
        <w:rPr>
          <w:rFonts w:asciiTheme="minorEastAsia" w:eastAsiaTheme="minorEastAsia" w:hAnsiTheme="minorEastAsia"/>
          <w:color w:val="333333"/>
        </w:rPr>
      </w:pPr>
      <w:bookmarkStart w:id="1" w:name="_Toc149550575"/>
      <w:r w:rsidRPr="001175EA">
        <w:rPr>
          <w:rFonts w:asciiTheme="minorEastAsia" w:eastAsiaTheme="minorEastAsia" w:hAnsiTheme="minorEastAsia" w:hint="eastAsia"/>
          <w:b/>
          <w:bCs/>
          <w:color w:val="333333"/>
        </w:rPr>
        <w:t>多地发病率上升！中国疾控中心紧急提醒！多种疾病或共同流行</w:t>
      </w:r>
      <w:bookmarkEnd w:id="1"/>
    </w:p>
    <w:p w:rsidR="001175EA" w:rsidRDefault="001175EA" w:rsidP="001175EA">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(2023-10-23    央视财经)</w:t>
      </w:r>
    </w:p>
    <w:p w:rsidR="001175EA" w:rsidRPr="001175EA" w:rsidRDefault="001175EA" w:rsidP="001175EA">
      <w:pPr>
        <w:pStyle w:val="a7"/>
        <w:adjustRightInd w:val="0"/>
        <w:snapToGrid w:val="0"/>
        <w:spacing w:before="0" w:beforeAutospacing="0" w:after="0" w:afterAutospacing="0" w:line="360" w:lineRule="auto"/>
        <w:ind w:firstLine="420"/>
        <w:rPr>
          <w:rFonts w:hint="eastAsia"/>
          <w:color w:val="333333"/>
        </w:rPr>
      </w:pPr>
      <w:r w:rsidRPr="001175EA">
        <w:rPr>
          <w:rFonts w:hint="eastAsia"/>
          <w:color w:val="333333"/>
          <w:sz w:val="21"/>
          <w:szCs w:val="21"/>
        </w:rPr>
        <w:t>中国疾控中心此前发布了新版的流感疫苗预防接种技术指南指出，今冬明春我国可能会面临流感等多种呼吸道传染病交互或共同流行的风险 。记者近日在医院采访发现，今年各地的呼吸道疾病的发病率都有所上升。</w:t>
      </w:r>
    </w:p>
    <w:p w:rsidR="001175EA" w:rsidRPr="001175EA" w:rsidRDefault="001175EA" w:rsidP="001175EA">
      <w:pPr>
        <w:pStyle w:val="a7"/>
        <w:adjustRightInd w:val="0"/>
        <w:snapToGrid w:val="0"/>
        <w:spacing w:before="0" w:beforeAutospacing="0" w:after="0" w:afterAutospacing="0" w:line="360" w:lineRule="auto"/>
        <w:ind w:firstLine="420"/>
        <w:rPr>
          <w:rFonts w:hint="eastAsia"/>
          <w:color w:val="333333"/>
        </w:rPr>
      </w:pPr>
      <w:r w:rsidRPr="001175EA">
        <w:rPr>
          <w:rFonts w:hint="eastAsia"/>
          <w:color w:val="333333"/>
          <w:sz w:val="21"/>
          <w:szCs w:val="21"/>
        </w:rPr>
        <w:lastRenderedPageBreak/>
        <w:t>首都儿科研究所附属儿童医院呼吸内科主任 曹玲： 很多孩子感染了支原体又感染了病毒，有的孩子感染了一种病毒后又感染另外一种病毒，或者感染三四种病原，这种孩子通常免疫力差一些。不是一次只能感染一个病原，出现混合感染时通常病情相对会重一些。</w:t>
      </w:r>
    </w:p>
    <w:p w:rsidR="001175EA" w:rsidRPr="001175EA" w:rsidRDefault="001175EA" w:rsidP="001175EA">
      <w:pPr>
        <w:pStyle w:val="a7"/>
        <w:adjustRightInd w:val="0"/>
        <w:snapToGrid w:val="0"/>
        <w:spacing w:before="0" w:beforeAutospacing="0" w:after="0" w:afterAutospacing="0" w:line="360" w:lineRule="auto"/>
        <w:ind w:firstLine="420"/>
        <w:rPr>
          <w:rFonts w:hint="eastAsia"/>
          <w:color w:val="333333"/>
        </w:rPr>
      </w:pPr>
      <w:r w:rsidRPr="001175EA">
        <w:rPr>
          <w:rFonts w:hint="eastAsia"/>
          <w:color w:val="333333"/>
          <w:sz w:val="21"/>
          <w:szCs w:val="21"/>
        </w:rPr>
        <w:t>今年我国南方地区呼吸道合胞病毒经历了一轮流行高峰，短暂回落后，随着气温下降又有所抬头。对儿童来说，合胞病毒和流感很容易抱团侵袭 。</w:t>
      </w:r>
    </w:p>
    <w:p w:rsidR="001175EA" w:rsidRPr="001175EA" w:rsidRDefault="001175EA" w:rsidP="001175EA">
      <w:pPr>
        <w:pStyle w:val="a7"/>
        <w:adjustRightInd w:val="0"/>
        <w:snapToGrid w:val="0"/>
        <w:spacing w:before="0" w:beforeAutospacing="0" w:after="0" w:afterAutospacing="0" w:line="360" w:lineRule="auto"/>
        <w:ind w:firstLine="420"/>
        <w:rPr>
          <w:rFonts w:hint="eastAsia"/>
          <w:color w:val="333333"/>
        </w:rPr>
      </w:pPr>
      <w:r w:rsidRPr="001175EA">
        <w:rPr>
          <w:rFonts w:hint="eastAsia"/>
          <w:color w:val="333333"/>
          <w:sz w:val="21"/>
          <w:szCs w:val="21"/>
        </w:rPr>
        <w:t>首都儿科研究所附属儿童医院呼吸内科主任 曹玲： 主要会引起低龄孩子的一个喘息，喘息有时会对肺功能造成一定损伤，一些比较敏感的孩子肺功能损伤可能会持续很长时间。</w:t>
      </w:r>
    </w:p>
    <w:p w:rsidR="001175EA" w:rsidRPr="001175EA" w:rsidRDefault="001175EA" w:rsidP="001175EA">
      <w:pPr>
        <w:pStyle w:val="a7"/>
        <w:adjustRightInd w:val="0"/>
        <w:snapToGrid w:val="0"/>
        <w:spacing w:before="0" w:beforeAutospacing="0" w:after="0" w:afterAutospacing="0" w:line="360" w:lineRule="auto"/>
        <w:ind w:firstLine="420"/>
        <w:rPr>
          <w:rFonts w:hint="eastAsia"/>
          <w:color w:val="333333"/>
        </w:rPr>
      </w:pPr>
      <w:r w:rsidRPr="001175EA">
        <w:rPr>
          <w:rFonts w:hint="eastAsia"/>
          <w:color w:val="333333"/>
          <w:sz w:val="21"/>
          <w:szCs w:val="21"/>
        </w:rPr>
        <w:t>摘引网址：</w:t>
      </w:r>
      <w:r w:rsidRPr="001175EA">
        <w:rPr>
          <w:rFonts w:hint="eastAsia"/>
          <w:color w:val="333333"/>
        </w:rPr>
        <w:t>https://health.huanqiu.com/article/4F3VviMtDO9</w:t>
      </w:r>
    </w:p>
    <w:p w:rsidR="001175EA" w:rsidRDefault="001175EA" w:rsidP="00C110FB">
      <w:pPr>
        <w:pStyle w:val="a7"/>
        <w:spacing w:before="0" w:beforeAutospacing="0" w:after="0" w:afterAutospacing="0"/>
        <w:outlineLvl w:val="0"/>
        <w:rPr>
          <w:rFonts w:ascii="黑体" w:eastAsia="黑体" w:hint="eastAsia"/>
          <w:color w:val="000000" w:themeColor="text1"/>
        </w:rPr>
      </w:pPr>
    </w:p>
    <w:p w:rsidR="001175EA" w:rsidRDefault="001175EA" w:rsidP="001175EA">
      <w:pPr>
        <w:pStyle w:val="a7"/>
        <w:spacing w:before="0" w:beforeAutospacing="0" w:after="0" w:afterAutospacing="0"/>
        <w:outlineLvl w:val="0"/>
        <w:rPr>
          <w:rFonts w:ascii="微软雅黑" w:eastAsia="微软雅黑" w:hAnsi="微软雅黑"/>
          <w:color w:val="333333"/>
        </w:rPr>
      </w:pPr>
      <w:bookmarkStart w:id="2" w:name="_Toc149550576"/>
      <w:r>
        <w:rPr>
          <w:rFonts w:ascii="微软雅黑" w:eastAsia="微软雅黑" w:hAnsi="微软雅黑" w:hint="eastAsia"/>
          <w:b/>
          <w:bCs/>
          <w:color w:val="333333"/>
        </w:rPr>
        <w:t>秋冬季来临</w:t>
      </w:r>
      <w:r>
        <w:rPr>
          <w:rFonts w:hint="eastAsia"/>
          <w:b/>
          <w:bCs/>
          <w:color w:val="333333"/>
        </w:rPr>
        <w:t> </w:t>
      </w:r>
      <w:r>
        <w:rPr>
          <w:rFonts w:ascii="微软雅黑" w:eastAsia="微软雅黑" w:hAnsi="微软雅黑" w:hint="eastAsia"/>
          <w:b/>
          <w:bCs/>
          <w:color w:val="333333"/>
        </w:rPr>
        <w:t>老年人呼吸道疾病如何预防？</w:t>
      </w:r>
      <w:bookmarkEnd w:id="2"/>
    </w:p>
    <w:p w:rsidR="001175EA" w:rsidRDefault="001175EA" w:rsidP="001175EA">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(2023-10-25    中国新闻网)</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微软雅黑" w:eastAsia="微软雅黑" w:hAnsi="微软雅黑" w:hint="eastAsia"/>
          <w:color w:val="333333"/>
          <w:sz w:val="21"/>
          <w:szCs w:val="21"/>
        </w:rPr>
        <w:t xml:space="preserve">   </w:t>
      </w:r>
      <w:r w:rsidRPr="001175EA">
        <w:rPr>
          <w:rFonts w:asciiTheme="minorEastAsia" w:eastAsiaTheme="minorEastAsia" w:hAnsiTheme="minorEastAsia" w:hint="eastAsia"/>
          <w:color w:val="333333"/>
          <w:sz w:val="21"/>
          <w:szCs w:val="21"/>
        </w:rPr>
        <w:t xml:space="preserve"> 随着秋冬季的来临，流感和肺炎等呼吸系统疾病进入了高发期，尤其是老年人深有感触。那么为什么一进入秋冬季节，老年人就容易患上呼吸道疾病呢？近日，记者采访了复旦大学附属中山医院呼吸与危重症医学科主任宋元林。</w:t>
      </w:r>
      <w:r w:rsidRPr="001175EA">
        <w:rPr>
          <w:rFonts w:asciiTheme="minorEastAsia" w:eastAsia="MS Gothic" w:hAnsi="MS Gothic" w:cs="MS Gothic" w:hint="eastAsia"/>
          <w:color w:val="333333"/>
          <w:sz w:val="21"/>
          <w:szCs w:val="21"/>
        </w:rPr>
        <w:t> </w:t>
      </w:r>
      <w:r w:rsidRPr="001175EA">
        <w:rPr>
          <w:rFonts w:asciiTheme="minorEastAsia" w:eastAsia="MS Gothic" w:hAnsi="MS Gothic" w:cs="MS Gothic" w:hint="eastAsia"/>
          <w:color w:val="333333"/>
          <w:sz w:val="21"/>
          <w:szCs w:val="21"/>
        </w:rPr>
        <w:t> </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 xml:space="preserve">   宋元林主任表示，随着气温的降低导致流感逐渐高发，接触到流感的患者就有可能被传染而发病，从而患上呼吸道感染。此外，呼吸道感染与受凉也有关系，人体在受凉的情况下机体免疫力会出现下降，此时定植于呼吸道的病菌可能会繁殖发病。有时会导致上呼吸道感染，也有可能引起支气管炎甚至肺炎等相关疾病。</w:t>
      </w:r>
      <w:r w:rsidRPr="001175EA">
        <w:rPr>
          <w:rFonts w:asciiTheme="minorEastAsia" w:eastAsia="MS Gothic" w:hAnsi="MS Gothic" w:cs="MS Gothic" w:hint="eastAsia"/>
          <w:color w:val="333333"/>
          <w:sz w:val="21"/>
          <w:szCs w:val="21"/>
        </w:rPr>
        <w:t> </w:t>
      </w:r>
      <w:r w:rsidRPr="001175EA">
        <w:rPr>
          <w:rFonts w:asciiTheme="minorEastAsia" w:eastAsia="MS Gothic" w:hAnsi="MS Gothic" w:cs="MS Gothic" w:hint="eastAsia"/>
          <w:color w:val="333333"/>
          <w:sz w:val="21"/>
          <w:szCs w:val="21"/>
        </w:rPr>
        <w:t> </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宋元林主任告诉记者：</w:t>
      </w:r>
      <w:r w:rsidRPr="001175EA">
        <w:rPr>
          <w:rFonts w:asciiTheme="minorEastAsia" w:eastAsia="MS Gothic" w:hAnsi="MS Gothic" w:cs="MS Gothic" w:hint="eastAsia"/>
          <w:color w:val="333333"/>
          <w:sz w:val="21"/>
          <w:szCs w:val="21"/>
        </w:rPr>
        <w:t> </w:t>
      </w:r>
      <w:r w:rsidRPr="001175EA">
        <w:rPr>
          <w:rFonts w:asciiTheme="minorEastAsia" w:eastAsia="MS Gothic" w:hAnsi="MS Gothic" w:cs="MS Gothic" w:hint="eastAsia"/>
          <w:color w:val="333333"/>
          <w:sz w:val="21"/>
          <w:szCs w:val="21"/>
        </w:rPr>
        <w:t> </w:t>
      </w:r>
      <w:r w:rsidRPr="001175EA">
        <w:rPr>
          <w:rFonts w:asciiTheme="minorEastAsia" w:eastAsiaTheme="minorEastAsia" w:hAnsiTheme="minorEastAsia" w:hint="eastAsia"/>
          <w:color w:val="333333"/>
          <w:sz w:val="21"/>
          <w:szCs w:val="21"/>
        </w:rPr>
        <w:t>“这些常见的呼吸道病原微生物都易感，一些老年人他们本身呼吸道免疫力就差，再加上对这些病原体的敏感，我们就发现近期的一些病人，包括门诊病人、急诊病人，甚至是住院病人，出现了肺部感染和上呼吸道感染的一个现象”。</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那么，老年人呼吸道疾病的预防措施有哪些呢？宋元林主任表示，除了适当锻炼提高免疫力外，还要积极注射流感疫苗以及注意居住环境的卫生整洁，一旦患上呼吸道疾病要积极药物干预，采取抗病毒治疗的方式遏制病毒的侵袭。</w:t>
      </w:r>
      <w:r w:rsidRPr="001175EA">
        <w:rPr>
          <w:rFonts w:asciiTheme="minorEastAsia" w:eastAsia="MS Gothic" w:hAnsi="MS Gothic" w:cs="MS Gothic" w:hint="eastAsia"/>
          <w:color w:val="333333"/>
          <w:sz w:val="21"/>
          <w:szCs w:val="21"/>
        </w:rPr>
        <w:t> </w:t>
      </w:r>
      <w:r w:rsidRPr="001175EA">
        <w:rPr>
          <w:rFonts w:asciiTheme="minorEastAsia" w:eastAsia="MS Gothic" w:hAnsi="MS Gothic" w:cs="MS Gothic" w:hint="eastAsia"/>
          <w:color w:val="333333"/>
          <w:sz w:val="21"/>
          <w:szCs w:val="21"/>
        </w:rPr>
        <w:t> </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宋元林主任提醒广大老年朋友：</w:t>
      </w:r>
      <w:r w:rsidRPr="001175EA">
        <w:rPr>
          <w:rFonts w:asciiTheme="minorEastAsia" w:eastAsia="MS Gothic" w:hAnsi="MS Gothic" w:cs="MS Gothic" w:hint="eastAsia"/>
          <w:color w:val="333333"/>
          <w:sz w:val="21"/>
          <w:szCs w:val="21"/>
        </w:rPr>
        <w:t> </w:t>
      </w:r>
      <w:r w:rsidRPr="001175EA">
        <w:rPr>
          <w:rFonts w:asciiTheme="minorEastAsia" w:eastAsia="MS Gothic" w:hAnsi="MS Gothic" w:cs="MS Gothic" w:hint="eastAsia"/>
          <w:color w:val="333333"/>
          <w:sz w:val="21"/>
          <w:szCs w:val="21"/>
        </w:rPr>
        <w:t> </w:t>
      </w:r>
      <w:r w:rsidRPr="001175EA">
        <w:rPr>
          <w:rFonts w:asciiTheme="minorEastAsia" w:eastAsiaTheme="minorEastAsia" w:hAnsiTheme="minorEastAsia" w:hint="eastAsia"/>
          <w:color w:val="333333"/>
          <w:sz w:val="21"/>
          <w:szCs w:val="21"/>
        </w:rPr>
        <w:t>“我们希望老年人有良好的生活习惯，包括戒烟，以及适当的户外活动，不能一直待在家里面不出门运动，另外家里的居住环境要保持相对干净、清洁。所以说这些措施全方位地对老年人呼吸系统的健康进行照护。包括药物、生活习惯、疫苗的接种等等”。</w:t>
      </w:r>
    </w:p>
    <w:p w:rsidR="001175EA" w:rsidRPr="001175EA" w:rsidRDefault="001175EA" w:rsidP="001175E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1175EA">
        <w:rPr>
          <w:rFonts w:asciiTheme="minorEastAsia" w:eastAsiaTheme="minorEastAsia" w:hAnsiTheme="minorEastAsia" w:hint="eastAsia"/>
          <w:color w:val="333333"/>
          <w:sz w:val="21"/>
          <w:szCs w:val="21"/>
        </w:rPr>
        <w:t>    摘引网址：http://health.people.com.cn/n1/2023/1025/c14739-40102819.html</w:t>
      </w:r>
    </w:p>
    <w:p w:rsidR="001175EA" w:rsidRPr="001175EA" w:rsidRDefault="001175EA" w:rsidP="001175EA">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1175EA" w:rsidRPr="001175EA"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308" w:rsidRDefault="00C25308" w:rsidP="003C6FFE">
      <w:r>
        <w:separator/>
      </w:r>
    </w:p>
  </w:endnote>
  <w:endnote w:type="continuationSeparator" w:id="1">
    <w:p w:rsidR="00C25308" w:rsidRDefault="00C25308"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01CA4" w:rsidP="002F2290">
        <w:pPr>
          <w:pStyle w:val="a3"/>
          <w:jc w:val="center"/>
        </w:pPr>
        <w:r>
          <w:fldChar w:fldCharType="begin"/>
        </w:r>
        <w:r w:rsidR="00726786">
          <w:instrText xml:space="preserve"> PAGE   \* MERGEFORMAT </w:instrText>
        </w:r>
        <w:r>
          <w:fldChar w:fldCharType="separate"/>
        </w:r>
        <w:r w:rsidR="001175EA" w:rsidRPr="001175EA">
          <w:rPr>
            <w:noProof/>
            <w:lang w:val="zh-CN"/>
          </w:rPr>
          <w:t>1</w:t>
        </w:r>
        <w:r>
          <w:fldChar w:fldCharType="end"/>
        </w:r>
      </w:p>
    </w:sdtContent>
  </w:sdt>
  <w:p w:rsidR="002F2290" w:rsidRDefault="00C2530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308" w:rsidRDefault="00C25308" w:rsidP="003C6FFE">
      <w:r>
        <w:separator/>
      </w:r>
    </w:p>
  </w:footnote>
  <w:footnote w:type="continuationSeparator" w:id="1">
    <w:p w:rsidR="00C25308" w:rsidRDefault="00C25308"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146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23B76"/>
    <w:rsid w:val="0043442B"/>
    <w:rsid w:val="00436047"/>
    <w:rsid w:val="00450B98"/>
    <w:rsid w:val="00456A3B"/>
    <w:rsid w:val="00457831"/>
    <w:rsid w:val="00463E64"/>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73FCE"/>
    <w:rsid w:val="00785BE5"/>
    <w:rsid w:val="007B248D"/>
    <w:rsid w:val="007B4BC9"/>
    <w:rsid w:val="007C5DFF"/>
    <w:rsid w:val="007D2134"/>
    <w:rsid w:val="007E086A"/>
    <w:rsid w:val="007E397E"/>
    <w:rsid w:val="00815E71"/>
    <w:rsid w:val="00816BAC"/>
    <w:rsid w:val="008B1392"/>
    <w:rsid w:val="008D58E1"/>
    <w:rsid w:val="008D6947"/>
    <w:rsid w:val="008F6471"/>
    <w:rsid w:val="009116B1"/>
    <w:rsid w:val="009218F4"/>
    <w:rsid w:val="00924330"/>
    <w:rsid w:val="00927108"/>
    <w:rsid w:val="00935F62"/>
    <w:rsid w:val="009441E5"/>
    <w:rsid w:val="009470C4"/>
    <w:rsid w:val="009573A7"/>
    <w:rsid w:val="00957591"/>
    <w:rsid w:val="009805CE"/>
    <w:rsid w:val="00981015"/>
    <w:rsid w:val="00987BE4"/>
    <w:rsid w:val="009964C3"/>
    <w:rsid w:val="009969A6"/>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1D8A"/>
    <w:rsid w:val="00A85084"/>
    <w:rsid w:val="00A91042"/>
    <w:rsid w:val="00A9187A"/>
    <w:rsid w:val="00AC0A8D"/>
    <w:rsid w:val="00AD27FB"/>
    <w:rsid w:val="00B250B4"/>
    <w:rsid w:val="00B43769"/>
    <w:rsid w:val="00B50EC6"/>
    <w:rsid w:val="00B542A4"/>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25308"/>
    <w:rsid w:val="00C500D7"/>
    <w:rsid w:val="00C51691"/>
    <w:rsid w:val="00C56048"/>
    <w:rsid w:val="00C57CE1"/>
    <w:rsid w:val="00C806D1"/>
    <w:rsid w:val="00C83C16"/>
    <w:rsid w:val="00C97D29"/>
    <w:rsid w:val="00CA3E22"/>
    <w:rsid w:val="00CA5296"/>
    <w:rsid w:val="00CB30D5"/>
    <w:rsid w:val="00CC1A67"/>
    <w:rsid w:val="00CC2A87"/>
    <w:rsid w:val="00CF245C"/>
    <w:rsid w:val="00D00B34"/>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61381"/>
    <w:rsid w:val="00FB6F99"/>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53360-F069-4CA6-B22F-29C0B5BA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1763</Characters>
  <Application>Microsoft Office Word</Application>
  <DocSecurity>0</DocSecurity>
  <Lines>14</Lines>
  <Paragraphs>4</Paragraphs>
  <ScaleCrop>false</ScaleCrop>
  <Company>Microsoft</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2023-10-30T01:21:00Z</dcterms:created>
  <dcterms:modified xsi:type="dcterms:W3CDTF">2023-10-30T01:29:00Z</dcterms:modified>
</cp:coreProperties>
</file>