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B36F06" w:rsidP="00726786">
      <w:pPr>
        <w:adjustRightInd w:val="0"/>
        <w:snapToGrid w:val="0"/>
        <w:spacing w:line="360" w:lineRule="auto"/>
        <w:jc w:val="left"/>
        <w:rPr>
          <w:rFonts w:asciiTheme="minorEastAsia" w:hAnsiTheme="minorEastAsia"/>
          <w:color w:val="000000" w:themeColor="text1"/>
          <w:sz w:val="24"/>
          <w:szCs w:val="24"/>
        </w:rPr>
      </w:pPr>
      <w:r w:rsidRPr="00B36F06">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816BAC">
        <w:rPr>
          <w:rFonts w:asciiTheme="minorEastAsia" w:hAnsiTheme="minorEastAsia" w:hint="eastAsia"/>
          <w:color w:val="000000" w:themeColor="text1"/>
          <w:sz w:val="24"/>
          <w:szCs w:val="24"/>
        </w:rPr>
        <w:t>4</w:t>
      </w:r>
      <w:r w:rsidR="00996B00">
        <w:rPr>
          <w:rFonts w:asciiTheme="minorEastAsia" w:hAnsiTheme="minorEastAsia" w:hint="eastAsia"/>
          <w:color w:val="000000" w:themeColor="text1"/>
          <w:sz w:val="24"/>
          <w:szCs w:val="24"/>
        </w:rPr>
        <w:t>5</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FD61CF">
        <w:rPr>
          <w:rFonts w:asciiTheme="minorEastAsia" w:hAnsiTheme="minorEastAsia" w:hint="eastAsia"/>
          <w:color w:val="000000" w:themeColor="text1"/>
          <w:sz w:val="24"/>
          <w:szCs w:val="24"/>
        </w:rPr>
        <w:t>1</w:t>
      </w:r>
      <w:r w:rsidR="006866BE">
        <w:rPr>
          <w:rFonts w:asciiTheme="minorEastAsia" w:hAnsiTheme="minorEastAsia" w:hint="eastAsia"/>
          <w:color w:val="000000" w:themeColor="text1"/>
          <w:sz w:val="24"/>
          <w:szCs w:val="24"/>
        </w:rPr>
        <w:t>1</w:t>
      </w:r>
      <w:r w:rsidR="00726786" w:rsidRPr="00C56048">
        <w:rPr>
          <w:rFonts w:asciiTheme="minorEastAsia" w:hAnsiTheme="minorEastAsia" w:hint="eastAsia"/>
          <w:color w:val="000000" w:themeColor="text1"/>
          <w:sz w:val="24"/>
          <w:szCs w:val="24"/>
        </w:rPr>
        <w:t>月</w:t>
      </w:r>
      <w:r w:rsidR="0045017B">
        <w:rPr>
          <w:rFonts w:asciiTheme="minorEastAsia" w:hAnsiTheme="minorEastAsia" w:hint="eastAsia"/>
          <w:color w:val="000000" w:themeColor="text1"/>
          <w:sz w:val="24"/>
          <w:szCs w:val="24"/>
        </w:rPr>
        <w:t>20</w:t>
      </w:r>
      <w:r w:rsidR="00726786" w:rsidRPr="00C56048">
        <w:rPr>
          <w:rFonts w:asciiTheme="minorEastAsia" w:hAnsiTheme="minorEastAsia" w:hint="eastAsia"/>
          <w:color w:val="000000" w:themeColor="text1"/>
          <w:sz w:val="24"/>
          <w:szCs w:val="24"/>
        </w:rPr>
        <w:t>日-</w:t>
      </w:r>
      <w:r w:rsidR="00C806D1">
        <w:rPr>
          <w:rFonts w:asciiTheme="minorEastAsia" w:hAnsiTheme="minorEastAsia" w:hint="eastAsia"/>
          <w:color w:val="000000" w:themeColor="text1"/>
          <w:sz w:val="24"/>
          <w:szCs w:val="24"/>
        </w:rPr>
        <w:t>1</w:t>
      </w:r>
      <w:r w:rsidR="00803CEF">
        <w:rPr>
          <w:rFonts w:asciiTheme="minorEastAsia" w:hAnsiTheme="minorEastAsia" w:hint="eastAsia"/>
          <w:color w:val="000000" w:themeColor="text1"/>
          <w:sz w:val="24"/>
          <w:szCs w:val="24"/>
        </w:rPr>
        <w:t>1</w:t>
      </w:r>
      <w:r w:rsidR="00726786" w:rsidRPr="00C56048">
        <w:rPr>
          <w:rFonts w:asciiTheme="minorEastAsia" w:hAnsiTheme="minorEastAsia" w:hint="eastAsia"/>
          <w:color w:val="000000" w:themeColor="text1"/>
          <w:sz w:val="24"/>
          <w:szCs w:val="24"/>
        </w:rPr>
        <w:t>月</w:t>
      </w:r>
      <w:r w:rsidR="0045017B">
        <w:rPr>
          <w:rFonts w:asciiTheme="minorEastAsia" w:hAnsiTheme="minorEastAsia" w:hint="eastAsia"/>
          <w:color w:val="000000" w:themeColor="text1"/>
          <w:sz w:val="24"/>
          <w:szCs w:val="24"/>
        </w:rPr>
        <w:t>26</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F216D5" w:rsidRDefault="00B36F06">
      <w:pPr>
        <w:pStyle w:val="10"/>
        <w:rPr>
          <w:rFonts w:asciiTheme="minorHAnsi" w:eastAsiaTheme="minorEastAsia" w:hAnsiTheme="minorHAnsi"/>
          <w:b w:val="0"/>
          <w:noProof/>
          <w:color w:val="auto"/>
          <w:sz w:val="21"/>
          <w:szCs w:val="22"/>
          <w:shd w:val="clear" w:color="auto" w:fill="auto"/>
        </w:rPr>
      </w:pPr>
      <w:r w:rsidRPr="00B36F06">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B36F06">
        <w:rPr>
          <w:rFonts w:hAnsiTheme="minorHAnsi"/>
        </w:rPr>
        <w:fldChar w:fldCharType="separate"/>
      </w:r>
      <w:hyperlink w:anchor="_Toc151969084" w:history="1">
        <w:r w:rsidR="00F216D5" w:rsidRPr="00E65A12">
          <w:rPr>
            <w:rStyle w:val="a4"/>
            <w:rFonts w:asciiTheme="minorEastAsia" w:hAnsiTheme="minorEastAsia" w:hint="eastAsia"/>
            <w:bCs/>
            <w:noProof/>
          </w:rPr>
          <w:t>中国心梗救治日：警惕年轻心梗患者多为男性</w:t>
        </w:r>
        <w:r w:rsidR="00F216D5" w:rsidRPr="00E65A12">
          <w:rPr>
            <w:rStyle w:val="a4"/>
            <w:rFonts w:asciiTheme="minorEastAsia" w:hAnsiTheme="minorEastAsia"/>
            <w:bCs/>
            <w:noProof/>
          </w:rPr>
          <w:t> </w:t>
        </w:r>
        <w:r w:rsidR="00F216D5" w:rsidRPr="00E65A12">
          <w:rPr>
            <w:rStyle w:val="a4"/>
            <w:rFonts w:asciiTheme="minorEastAsia" w:hAnsiTheme="minorEastAsia" w:hint="eastAsia"/>
            <w:bCs/>
            <w:noProof/>
          </w:rPr>
          <w:t>专家给出这些预防建议</w:t>
        </w:r>
        <w:r w:rsidR="00F216D5">
          <w:rPr>
            <w:noProof/>
            <w:webHidden/>
          </w:rPr>
          <w:tab/>
        </w:r>
        <w:r w:rsidR="00F216D5">
          <w:rPr>
            <w:noProof/>
            <w:webHidden/>
          </w:rPr>
          <w:fldChar w:fldCharType="begin"/>
        </w:r>
        <w:r w:rsidR="00F216D5">
          <w:rPr>
            <w:noProof/>
            <w:webHidden/>
          </w:rPr>
          <w:instrText xml:space="preserve"> PAGEREF _Toc151969084 \h </w:instrText>
        </w:r>
        <w:r w:rsidR="00F216D5">
          <w:rPr>
            <w:noProof/>
            <w:webHidden/>
          </w:rPr>
        </w:r>
        <w:r w:rsidR="00F216D5">
          <w:rPr>
            <w:noProof/>
            <w:webHidden/>
          </w:rPr>
          <w:fldChar w:fldCharType="separate"/>
        </w:r>
        <w:r w:rsidR="00F216D5">
          <w:rPr>
            <w:noProof/>
            <w:webHidden/>
          </w:rPr>
          <w:t>1</w:t>
        </w:r>
        <w:r w:rsidR="00F216D5">
          <w:rPr>
            <w:noProof/>
            <w:webHidden/>
          </w:rPr>
          <w:fldChar w:fldCharType="end"/>
        </w:r>
      </w:hyperlink>
    </w:p>
    <w:p w:rsidR="00F216D5" w:rsidRDefault="00F216D5">
      <w:pPr>
        <w:pStyle w:val="10"/>
        <w:rPr>
          <w:rFonts w:asciiTheme="minorHAnsi" w:eastAsiaTheme="minorEastAsia" w:hAnsiTheme="minorHAnsi"/>
          <w:b w:val="0"/>
          <w:noProof/>
          <w:color w:val="auto"/>
          <w:sz w:val="21"/>
          <w:szCs w:val="22"/>
          <w:shd w:val="clear" w:color="auto" w:fill="auto"/>
        </w:rPr>
      </w:pPr>
      <w:hyperlink w:anchor="_Toc151969085" w:history="1">
        <w:r w:rsidRPr="00E65A12">
          <w:rPr>
            <w:rStyle w:val="a4"/>
            <w:rFonts w:asciiTheme="minorEastAsia" w:hAnsiTheme="minorEastAsia" w:hint="eastAsia"/>
            <w:bCs/>
            <w:noProof/>
          </w:rPr>
          <w:t>我国居民环境健康素养水平大幅提升</w:t>
        </w:r>
        <w:r>
          <w:rPr>
            <w:noProof/>
            <w:webHidden/>
          </w:rPr>
          <w:tab/>
        </w:r>
        <w:r>
          <w:rPr>
            <w:noProof/>
            <w:webHidden/>
          </w:rPr>
          <w:fldChar w:fldCharType="begin"/>
        </w:r>
        <w:r>
          <w:rPr>
            <w:noProof/>
            <w:webHidden/>
          </w:rPr>
          <w:instrText xml:space="preserve"> PAGEREF _Toc151969085 \h </w:instrText>
        </w:r>
        <w:r>
          <w:rPr>
            <w:noProof/>
            <w:webHidden/>
          </w:rPr>
        </w:r>
        <w:r>
          <w:rPr>
            <w:noProof/>
            <w:webHidden/>
          </w:rPr>
          <w:fldChar w:fldCharType="separate"/>
        </w:r>
        <w:r>
          <w:rPr>
            <w:noProof/>
            <w:webHidden/>
          </w:rPr>
          <w:t>2</w:t>
        </w:r>
        <w:r>
          <w:rPr>
            <w:noProof/>
            <w:webHidden/>
          </w:rPr>
          <w:fldChar w:fldCharType="end"/>
        </w:r>
      </w:hyperlink>
    </w:p>
    <w:p w:rsidR="00F216D5" w:rsidRDefault="00F216D5">
      <w:pPr>
        <w:pStyle w:val="10"/>
        <w:rPr>
          <w:rFonts w:asciiTheme="minorHAnsi" w:eastAsiaTheme="minorEastAsia" w:hAnsiTheme="minorHAnsi"/>
          <w:b w:val="0"/>
          <w:noProof/>
          <w:color w:val="auto"/>
          <w:sz w:val="21"/>
          <w:szCs w:val="22"/>
          <w:shd w:val="clear" w:color="auto" w:fill="auto"/>
        </w:rPr>
      </w:pPr>
      <w:hyperlink w:anchor="_Toc151969086" w:history="1">
        <w:r w:rsidRPr="00E65A12">
          <w:rPr>
            <w:rStyle w:val="a4"/>
            <w:rFonts w:ascii="微软雅黑" w:eastAsia="微软雅黑" w:hAnsi="微软雅黑" w:hint="eastAsia"/>
            <w:bCs/>
            <w:noProof/>
          </w:rPr>
          <w:t>专家：北京市呼吸道传染病发病呈上升态势</w:t>
        </w:r>
        <w:r>
          <w:rPr>
            <w:noProof/>
            <w:webHidden/>
          </w:rPr>
          <w:tab/>
        </w:r>
        <w:r>
          <w:rPr>
            <w:noProof/>
            <w:webHidden/>
          </w:rPr>
          <w:fldChar w:fldCharType="begin"/>
        </w:r>
        <w:r>
          <w:rPr>
            <w:noProof/>
            <w:webHidden/>
          </w:rPr>
          <w:instrText xml:space="preserve"> PAGEREF _Toc151969086 \h </w:instrText>
        </w:r>
        <w:r>
          <w:rPr>
            <w:noProof/>
            <w:webHidden/>
          </w:rPr>
        </w:r>
        <w:r>
          <w:rPr>
            <w:noProof/>
            <w:webHidden/>
          </w:rPr>
          <w:fldChar w:fldCharType="separate"/>
        </w:r>
        <w:r>
          <w:rPr>
            <w:noProof/>
            <w:webHidden/>
          </w:rPr>
          <w:t>3</w:t>
        </w:r>
        <w:r>
          <w:rPr>
            <w:noProof/>
            <w:webHidden/>
          </w:rPr>
          <w:fldChar w:fldCharType="end"/>
        </w:r>
      </w:hyperlink>
    </w:p>
    <w:p w:rsidR="00F216D5" w:rsidRDefault="00F216D5">
      <w:pPr>
        <w:pStyle w:val="10"/>
        <w:rPr>
          <w:rFonts w:asciiTheme="minorHAnsi" w:eastAsiaTheme="minorEastAsia" w:hAnsiTheme="minorHAnsi"/>
          <w:b w:val="0"/>
          <w:noProof/>
          <w:color w:val="auto"/>
          <w:sz w:val="21"/>
          <w:szCs w:val="22"/>
          <w:shd w:val="clear" w:color="auto" w:fill="auto"/>
        </w:rPr>
      </w:pPr>
      <w:hyperlink w:anchor="_Toc151969087" w:history="1">
        <w:r w:rsidRPr="00E65A12">
          <w:rPr>
            <w:rStyle w:val="a4"/>
            <w:rFonts w:asciiTheme="minorEastAsia" w:hAnsiTheme="minorEastAsia" w:hint="eastAsia"/>
            <w:bCs/>
            <w:noProof/>
          </w:rPr>
          <w:t>谨防婴幼儿感染呼吸道合胞病毒</w:t>
        </w:r>
        <w:r>
          <w:rPr>
            <w:noProof/>
            <w:webHidden/>
          </w:rPr>
          <w:tab/>
        </w:r>
        <w:r>
          <w:rPr>
            <w:noProof/>
            <w:webHidden/>
          </w:rPr>
          <w:fldChar w:fldCharType="begin"/>
        </w:r>
        <w:r>
          <w:rPr>
            <w:noProof/>
            <w:webHidden/>
          </w:rPr>
          <w:instrText xml:space="preserve"> PAGEREF _Toc151969087 \h </w:instrText>
        </w:r>
        <w:r>
          <w:rPr>
            <w:noProof/>
            <w:webHidden/>
          </w:rPr>
        </w:r>
        <w:r>
          <w:rPr>
            <w:noProof/>
            <w:webHidden/>
          </w:rPr>
          <w:fldChar w:fldCharType="separate"/>
        </w:r>
        <w:r>
          <w:rPr>
            <w:noProof/>
            <w:webHidden/>
          </w:rPr>
          <w:t>4</w:t>
        </w:r>
        <w:r>
          <w:rPr>
            <w:noProof/>
            <w:webHidden/>
          </w:rPr>
          <w:fldChar w:fldCharType="end"/>
        </w:r>
      </w:hyperlink>
    </w:p>
    <w:p w:rsidR="00F216D5" w:rsidRDefault="00F216D5">
      <w:pPr>
        <w:pStyle w:val="10"/>
        <w:rPr>
          <w:rFonts w:asciiTheme="minorHAnsi" w:eastAsiaTheme="minorEastAsia" w:hAnsiTheme="minorHAnsi"/>
          <w:b w:val="0"/>
          <w:noProof/>
          <w:color w:val="auto"/>
          <w:sz w:val="21"/>
          <w:szCs w:val="22"/>
          <w:shd w:val="clear" w:color="auto" w:fill="auto"/>
        </w:rPr>
      </w:pPr>
      <w:hyperlink w:anchor="_Toc151969088" w:history="1">
        <w:r w:rsidRPr="00E65A12">
          <w:rPr>
            <w:rStyle w:val="a4"/>
            <w:rFonts w:asciiTheme="minorEastAsia" w:hAnsiTheme="minorEastAsia" w:hint="eastAsia"/>
            <w:bCs/>
            <w:noProof/>
          </w:rPr>
          <w:t>研究表明</w:t>
        </w:r>
        <w:r w:rsidRPr="00E65A12">
          <w:rPr>
            <w:rStyle w:val="a4"/>
            <w:rFonts w:asciiTheme="minorEastAsia" w:hAnsiTheme="minorEastAsia"/>
            <w:bCs/>
            <w:noProof/>
          </w:rPr>
          <w:t>BMI</w:t>
        </w:r>
        <w:r w:rsidRPr="00E65A12">
          <w:rPr>
            <w:rStyle w:val="a4"/>
            <w:rFonts w:asciiTheme="minorEastAsia" w:hAnsiTheme="minorEastAsia" w:hint="eastAsia"/>
            <w:bCs/>
            <w:noProof/>
          </w:rPr>
          <w:t>越高患癌风险越高</w:t>
        </w:r>
        <w:r>
          <w:rPr>
            <w:noProof/>
            <w:webHidden/>
          </w:rPr>
          <w:tab/>
        </w:r>
        <w:r>
          <w:rPr>
            <w:noProof/>
            <w:webHidden/>
          </w:rPr>
          <w:fldChar w:fldCharType="begin"/>
        </w:r>
        <w:r>
          <w:rPr>
            <w:noProof/>
            <w:webHidden/>
          </w:rPr>
          <w:instrText xml:space="preserve"> PAGEREF _Toc151969088 \h </w:instrText>
        </w:r>
        <w:r>
          <w:rPr>
            <w:noProof/>
            <w:webHidden/>
          </w:rPr>
        </w:r>
        <w:r>
          <w:rPr>
            <w:noProof/>
            <w:webHidden/>
          </w:rPr>
          <w:fldChar w:fldCharType="separate"/>
        </w:r>
        <w:r>
          <w:rPr>
            <w:noProof/>
            <w:webHidden/>
          </w:rPr>
          <w:t>5</w:t>
        </w:r>
        <w:r>
          <w:rPr>
            <w:noProof/>
            <w:webHidden/>
          </w:rPr>
          <w:fldChar w:fldCharType="end"/>
        </w:r>
      </w:hyperlink>
    </w:p>
    <w:p w:rsidR="00F216D5" w:rsidRDefault="00F216D5">
      <w:pPr>
        <w:pStyle w:val="10"/>
        <w:rPr>
          <w:rFonts w:asciiTheme="minorHAnsi" w:eastAsiaTheme="minorEastAsia" w:hAnsiTheme="minorHAnsi"/>
          <w:b w:val="0"/>
          <w:noProof/>
          <w:color w:val="auto"/>
          <w:sz w:val="21"/>
          <w:szCs w:val="22"/>
          <w:shd w:val="clear" w:color="auto" w:fill="auto"/>
        </w:rPr>
      </w:pPr>
      <w:hyperlink w:anchor="_Toc151969089" w:history="1">
        <w:r w:rsidRPr="00E65A12">
          <w:rPr>
            <w:rStyle w:val="a4"/>
            <w:rFonts w:ascii="微软雅黑" w:eastAsia="微软雅黑" w:hAnsi="微软雅黑" w:hint="eastAsia"/>
            <w:bCs/>
            <w:noProof/>
          </w:rPr>
          <w:t>关注呼吸道疾病预防两大“重点”</w:t>
        </w:r>
        <w:r>
          <w:rPr>
            <w:noProof/>
            <w:webHidden/>
          </w:rPr>
          <w:tab/>
        </w:r>
        <w:r>
          <w:rPr>
            <w:noProof/>
            <w:webHidden/>
          </w:rPr>
          <w:fldChar w:fldCharType="begin"/>
        </w:r>
        <w:r>
          <w:rPr>
            <w:noProof/>
            <w:webHidden/>
          </w:rPr>
          <w:instrText xml:space="preserve"> PAGEREF _Toc151969089 \h </w:instrText>
        </w:r>
        <w:r>
          <w:rPr>
            <w:noProof/>
            <w:webHidden/>
          </w:rPr>
        </w:r>
        <w:r>
          <w:rPr>
            <w:noProof/>
            <w:webHidden/>
          </w:rPr>
          <w:fldChar w:fldCharType="separate"/>
        </w:r>
        <w:r>
          <w:rPr>
            <w:noProof/>
            <w:webHidden/>
          </w:rPr>
          <w:t>5</w:t>
        </w:r>
        <w:r>
          <w:rPr>
            <w:noProof/>
            <w:webHidden/>
          </w:rPr>
          <w:fldChar w:fldCharType="end"/>
        </w:r>
      </w:hyperlink>
    </w:p>
    <w:p w:rsidR="0045017B" w:rsidRDefault="00B36F06" w:rsidP="0045017B">
      <w:pPr>
        <w:pStyle w:val="a7"/>
        <w:adjustRightInd w:val="0"/>
        <w:snapToGrid w:val="0"/>
        <w:spacing w:before="0" w:beforeAutospacing="0" w:after="0" w:afterAutospacing="0" w:line="360" w:lineRule="auto"/>
        <w:outlineLvl w:val="0"/>
        <w:rPr>
          <w:rFonts w:ascii="黑体" w:eastAsia="黑体" w:hint="eastAsia"/>
          <w:color w:val="000000" w:themeColor="text1"/>
        </w:rPr>
      </w:pPr>
      <w:r w:rsidRPr="001C19E3">
        <w:rPr>
          <w:rFonts w:ascii="黑体" w:eastAsia="黑体"/>
          <w:color w:val="000000" w:themeColor="text1"/>
        </w:rPr>
        <w:fldChar w:fldCharType="end"/>
      </w:r>
    </w:p>
    <w:p w:rsidR="0045017B" w:rsidRPr="0045017B" w:rsidRDefault="0045017B" w:rsidP="0045017B">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0" w:name="_Toc151969084"/>
      <w:r w:rsidRPr="0045017B">
        <w:rPr>
          <w:rFonts w:asciiTheme="minorEastAsia" w:eastAsiaTheme="minorEastAsia" w:hAnsiTheme="minorEastAsia" w:hint="eastAsia"/>
          <w:b/>
          <w:bCs/>
          <w:color w:val="333333"/>
        </w:rPr>
        <w:t>中国心梗救治日：警惕年轻心梗患者多为男性 专家给出这些预防建议</w:t>
      </w:r>
      <w:bookmarkEnd w:id="0"/>
    </w:p>
    <w:p w:rsidR="0045017B" w:rsidRPr="0045017B" w:rsidRDefault="0045017B" w:rsidP="0045017B">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45017B">
        <w:rPr>
          <w:rFonts w:asciiTheme="minorEastAsia" w:eastAsiaTheme="minorEastAsia" w:hAnsiTheme="minorEastAsia" w:hint="eastAsia"/>
          <w:color w:val="333333"/>
          <w:sz w:val="21"/>
          <w:szCs w:val="21"/>
        </w:rPr>
        <w:t>(2023-11-20    人民网)</w:t>
      </w:r>
    </w:p>
    <w:p w:rsidR="0045017B" w:rsidRPr="0045017B" w:rsidRDefault="0045017B" w:rsidP="0045017B">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45017B">
        <w:rPr>
          <w:rFonts w:asciiTheme="minorEastAsia" w:eastAsiaTheme="minorEastAsia" w:hAnsiTheme="minorEastAsia" w:hint="eastAsia"/>
          <w:color w:val="333333"/>
          <w:sz w:val="21"/>
          <w:szCs w:val="21"/>
        </w:rPr>
        <w:t> </w:t>
      </w:r>
    </w:p>
    <w:p w:rsidR="0045017B" w:rsidRPr="0045017B" w:rsidRDefault="0045017B" w:rsidP="0045017B">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45017B">
        <w:rPr>
          <w:rFonts w:asciiTheme="minorEastAsia" w:eastAsiaTheme="minorEastAsia" w:hAnsiTheme="minorEastAsia" w:hint="eastAsia"/>
          <w:color w:val="333333"/>
          <w:sz w:val="21"/>
          <w:szCs w:val="21"/>
        </w:rPr>
        <w:t>11月20日是中国心梗救治日。近年来，我国急性心肌梗死的发病率呈上升趋势。秋冬季是急性心肌梗死高发期。首都医科大学附属北京友谊医院心血管中心主任医师黄榕翀在接受人民网记者采访时表示，心梗患者多见于40岁以上的中老年人群，但近年来年轻男性患者正在逐年增多，应引起足够重视。</w:t>
      </w:r>
    </w:p>
    <w:p w:rsidR="0045017B" w:rsidRPr="0045017B" w:rsidRDefault="0045017B" w:rsidP="0045017B">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45017B">
        <w:rPr>
          <w:rFonts w:asciiTheme="minorEastAsia" w:eastAsiaTheme="minorEastAsia" w:hAnsiTheme="minorEastAsia" w:hint="eastAsia"/>
          <w:color w:val="333333"/>
          <w:sz w:val="21"/>
          <w:szCs w:val="21"/>
        </w:rPr>
        <w:t>黄榕翀介绍，“心梗”即心肌梗死，一般指急性心肌梗死，是冠心病的一种急症。急性心肌梗死是由于冠状动脉出现急性阻塞，心肌缺乏血液供应出现坏死，继而心脏功能受损的一种威胁生命的疾病。通常急性心肌梗死由劳累、情绪激动、饱餐等各种引起心脏耗氧增加的因素诱发。</w:t>
      </w:r>
    </w:p>
    <w:p w:rsidR="0045017B" w:rsidRPr="0045017B" w:rsidRDefault="0045017B" w:rsidP="0045017B">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45017B">
        <w:rPr>
          <w:rFonts w:asciiTheme="minorEastAsia" w:eastAsiaTheme="minorEastAsia" w:hAnsiTheme="minorEastAsia" w:hint="eastAsia"/>
          <w:color w:val="333333"/>
          <w:sz w:val="21"/>
          <w:szCs w:val="21"/>
        </w:rPr>
        <w:t>黄榕翀说，冠状动脉粥样硬化是急性心肌梗死最常见的病因，患有高血压、糖尿病、血脂异常等人群更容易发生心梗。同时，吸烟、超重或肥胖、不合理饮食、缺乏运动、情绪激动、天气变化等因素也会造成心梗的发生。另外，如直系亲属中有早发冠心病的人群，也要积极预防心梗的发生。</w:t>
      </w:r>
    </w:p>
    <w:p w:rsidR="0045017B" w:rsidRPr="0045017B" w:rsidRDefault="0045017B" w:rsidP="0045017B">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45017B">
        <w:rPr>
          <w:rFonts w:asciiTheme="minorEastAsia" w:eastAsiaTheme="minorEastAsia" w:hAnsiTheme="minorEastAsia" w:hint="eastAsia"/>
          <w:color w:val="333333"/>
          <w:sz w:val="21"/>
          <w:szCs w:val="21"/>
        </w:rPr>
        <w:t>黄榕翀提示，有研究表明，45岁以内的心梗患者男性占95.6%。导致年轻男性心梗的高危因素中，前三名分别是吸烟、高血压、肥胖。</w:t>
      </w:r>
    </w:p>
    <w:p w:rsidR="0045017B" w:rsidRPr="0045017B" w:rsidRDefault="0045017B" w:rsidP="0045017B">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45017B">
        <w:rPr>
          <w:rFonts w:asciiTheme="minorEastAsia" w:eastAsiaTheme="minorEastAsia" w:hAnsiTheme="minorEastAsia" w:hint="eastAsia"/>
          <w:color w:val="333333"/>
          <w:sz w:val="21"/>
          <w:szCs w:val="21"/>
        </w:rPr>
        <w:t>为什么心梗“盯上”年轻男性？黄榕翀表示，年轻女性有雌激素的保护，相对来说高血压、高血脂、高血糖的风险，以及心血管疾病的风险，要明显低于男性。所以，年轻男性要比年轻女性更要关注“三高”和心血管健康。</w:t>
      </w:r>
    </w:p>
    <w:p w:rsidR="0045017B" w:rsidRPr="0045017B" w:rsidRDefault="0045017B" w:rsidP="0045017B">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45017B">
        <w:rPr>
          <w:rFonts w:asciiTheme="minorEastAsia" w:eastAsiaTheme="minorEastAsia" w:hAnsiTheme="minorEastAsia" w:hint="eastAsia"/>
          <w:color w:val="333333"/>
          <w:sz w:val="21"/>
          <w:szCs w:val="21"/>
        </w:rPr>
        <w:lastRenderedPageBreak/>
        <w:t>“心梗发作时典型症状为胸骨后或心前区剧烈的压榨性疼痛，可向左肩、左上肢放射，并持续15分钟甚至半个小时以上。同时，常伴有大汗淋漓、烦躁不安、呕吐等症状，且有一种濒死的恐怖感。”黄榕翀说。</w:t>
      </w:r>
    </w:p>
    <w:p w:rsidR="0045017B" w:rsidRPr="0045017B" w:rsidRDefault="0045017B" w:rsidP="0045017B">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45017B">
        <w:rPr>
          <w:rFonts w:asciiTheme="minorEastAsia" w:eastAsiaTheme="minorEastAsia" w:hAnsiTheme="minorEastAsia" w:hint="eastAsia"/>
          <w:color w:val="333333"/>
          <w:sz w:val="21"/>
          <w:szCs w:val="21"/>
        </w:rPr>
        <w:t>黄榕翀还提示，心梗早期识别和诊断很重要，但更重要的是预防心梗的发生。对于心梗的预防，她建议，保持健康的生活方式，增加运动、健康饮食、控制体重、戒烟限酒等。控制可控制的危险因素，如血压、血脂、血糖、吸烟、体重、缺乏运动等，以延缓冠状动脉粥样硬化的进展，预防冠心病和心梗的发生。同时，40岁以上的人群需要针对心脏病进行相关检查，必要时可以进行颈动脉超声、超声心动图等。如检查结果发现异常，要尽快到心内科门诊就诊。</w:t>
      </w:r>
    </w:p>
    <w:p w:rsidR="00436047" w:rsidRDefault="00436047" w:rsidP="00C110FB">
      <w:pPr>
        <w:pStyle w:val="a7"/>
        <w:spacing w:before="0" w:beforeAutospacing="0" w:after="0" w:afterAutospacing="0"/>
        <w:outlineLvl w:val="0"/>
        <w:rPr>
          <w:rFonts w:ascii="黑体" w:eastAsia="黑体" w:hint="eastAsia"/>
          <w:color w:val="000000" w:themeColor="text1"/>
        </w:rPr>
      </w:pPr>
    </w:p>
    <w:p w:rsidR="0045017B" w:rsidRPr="0045017B" w:rsidRDefault="0045017B" w:rsidP="0045017B">
      <w:pPr>
        <w:pStyle w:val="a7"/>
        <w:spacing w:before="0" w:beforeAutospacing="0" w:after="0" w:afterAutospacing="0"/>
        <w:outlineLvl w:val="0"/>
        <w:rPr>
          <w:rFonts w:asciiTheme="minorEastAsia" w:eastAsiaTheme="minorEastAsia" w:hAnsiTheme="minorEastAsia"/>
          <w:color w:val="333333"/>
        </w:rPr>
      </w:pPr>
      <w:bookmarkStart w:id="1" w:name="_Toc151969085"/>
      <w:r w:rsidRPr="0045017B">
        <w:rPr>
          <w:rFonts w:asciiTheme="minorEastAsia" w:eastAsiaTheme="minorEastAsia" w:hAnsiTheme="minorEastAsia" w:hint="eastAsia"/>
          <w:b/>
          <w:bCs/>
          <w:color w:val="333333"/>
        </w:rPr>
        <w:t>我国居民环境健康素养水平大幅提升</w:t>
      </w:r>
      <w:bookmarkEnd w:id="1"/>
    </w:p>
    <w:p w:rsidR="0045017B" w:rsidRDefault="0045017B" w:rsidP="0045017B">
      <w:pPr>
        <w:pStyle w:val="a7"/>
        <w:spacing w:before="0" w:beforeAutospacing="0" w:after="0" w:afterAutospacing="0"/>
        <w:ind w:firstLine="420"/>
        <w:rPr>
          <w:rFonts w:ascii="微软雅黑" w:eastAsia="微软雅黑" w:hAnsi="微软雅黑" w:hint="eastAsia"/>
          <w:color w:val="333333"/>
        </w:rPr>
      </w:pPr>
      <w:r>
        <w:rPr>
          <w:rFonts w:ascii="微软雅黑" w:eastAsia="微软雅黑" w:hAnsi="微软雅黑" w:hint="eastAsia"/>
          <w:color w:val="333333"/>
          <w:sz w:val="21"/>
          <w:szCs w:val="21"/>
        </w:rPr>
        <w:t>(2023-11-21    光明日报)</w:t>
      </w:r>
    </w:p>
    <w:p w:rsidR="0045017B" w:rsidRPr="0045017B" w:rsidRDefault="0045017B" w:rsidP="0045017B">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45017B">
        <w:rPr>
          <w:rFonts w:asciiTheme="minorEastAsia" w:eastAsiaTheme="minorEastAsia" w:hAnsiTheme="minorEastAsia" w:hint="eastAsia"/>
          <w:color w:val="333333"/>
          <w:sz w:val="21"/>
          <w:szCs w:val="21"/>
        </w:rPr>
        <w:t>本报北京</w:t>
      </w:r>
      <w:r w:rsidRPr="0045017B">
        <w:rPr>
          <w:rFonts w:asciiTheme="minorEastAsia" w:eastAsia="MS Gothic" w:hAnsi="MS Gothic" w:cs="MS Gothic" w:hint="eastAsia"/>
          <w:color w:val="333333"/>
          <w:sz w:val="21"/>
          <w:szCs w:val="21"/>
        </w:rPr>
        <w:t> </w:t>
      </w:r>
      <w:r w:rsidRPr="0045017B">
        <w:rPr>
          <w:rFonts w:asciiTheme="minorEastAsia" w:eastAsia="MS Gothic" w:hAnsi="MS Gothic" w:cs="MS Gothic" w:hint="eastAsia"/>
          <w:color w:val="333333"/>
          <w:sz w:val="21"/>
          <w:szCs w:val="21"/>
        </w:rPr>
        <w:t> </w:t>
      </w:r>
      <w:r w:rsidRPr="0045017B">
        <w:rPr>
          <w:rFonts w:asciiTheme="minorEastAsia" w:eastAsiaTheme="minorEastAsia" w:hAnsiTheme="minorEastAsia" w:hint="eastAsia"/>
          <w:color w:val="333333"/>
          <w:sz w:val="21"/>
          <w:szCs w:val="21"/>
        </w:rPr>
        <w:t>11月20日电（记者张蕾）生态环境部20日公布的2022年中国居民环境健康素养监测结果显示，我国居民环境健康素养水平从2018年的12.5%提升至2022年的18.8%——这意味着，当前我国平均每100个15~69岁的居民中，有18人具备基本环境健康素养。4年时间，我国居民环境健康素养水平提升50.4%，超额完成《健康中国行动（2019—2030年）》提出的“2022年提升至15%及以上”的目标要求。</w:t>
      </w:r>
    </w:p>
    <w:p w:rsidR="0045017B" w:rsidRPr="0045017B" w:rsidRDefault="0045017B" w:rsidP="0045017B">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45017B">
        <w:rPr>
          <w:rFonts w:asciiTheme="minorEastAsia" w:eastAsiaTheme="minorEastAsia" w:hAnsiTheme="minorEastAsia" w:hint="eastAsia"/>
          <w:color w:val="333333"/>
          <w:sz w:val="21"/>
          <w:szCs w:val="21"/>
        </w:rPr>
        <w:t>环境健康素养指公民认识到生态环境的价值及其对健康的影响，了解生态环境保护与健康风险防范必要知识，践行绿色健康生活方式，并具备一定保护生态环境、维护自身健康的行动能力。</w:t>
      </w:r>
      <w:r w:rsidRPr="0045017B">
        <w:rPr>
          <w:rFonts w:asciiTheme="minorEastAsia" w:eastAsia="MS Gothic" w:hAnsi="MS Gothic" w:cs="MS Gothic" w:hint="eastAsia"/>
          <w:color w:val="333333"/>
          <w:sz w:val="21"/>
          <w:szCs w:val="21"/>
        </w:rPr>
        <w:t> </w:t>
      </w:r>
      <w:r w:rsidRPr="0045017B">
        <w:rPr>
          <w:rFonts w:asciiTheme="minorEastAsia" w:eastAsia="MS Gothic" w:hAnsi="MS Gothic" w:cs="MS Gothic" w:hint="eastAsia"/>
          <w:color w:val="333333"/>
          <w:sz w:val="21"/>
          <w:szCs w:val="21"/>
        </w:rPr>
        <w:t> </w:t>
      </w:r>
    </w:p>
    <w:p w:rsidR="0045017B" w:rsidRPr="0045017B" w:rsidRDefault="0045017B" w:rsidP="0045017B">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45017B">
        <w:rPr>
          <w:rFonts w:asciiTheme="minorEastAsia" w:eastAsiaTheme="minorEastAsia" w:hAnsiTheme="minorEastAsia" w:hint="eastAsia"/>
          <w:color w:val="333333"/>
          <w:sz w:val="21"/>
          <w:szCs w:val="21"/>
        </w:rPr>
        <w:t>监测结果显示，我国青少年环境健康素养水平提升较快。</w:t>
      </w:r>
      <w:r w:rsidRPr="0045017B">
        <w:rPr>
          <w:rFonts w:asciiTheme="minorEastAsia" w:eastAsia="MS Gothic" w:hAnsi="MS Gothic" w:cs="MS Gothic" w:hint="eastAsia"/>
          <w:color w:val="333333"/>
          <w:sz w:val="21"/>
          <w:szCs w:val="21"/>
        </w:rPr>
        <w:t> </w:t>
      </w:r>
      <w:r w:rsidRPr="0045017B">
        <w:rPr>
          <w:rFonts w:asciiTheme="minorEastAsia" w:eastAsia="MS Gothic" w:hAnsi="MS Gothic" w:cs="MS Gothic" w:hint="eastAsia"/>
          <w:color w:val="333333"/>
          <w:sz w:val="21"/>
          <w:szCs w:val="21"/>
        </w:rPr>
        <w:t> </w:t>
      </w:r>
      <w:r w:rsidRPr="0045017B">
        <w:rPr>
          <w:rFonts w:asciiTheme="minorEastAsia" w:eastAsiaTheme="minorEastAsia" w:hAnsiTheme="minorEastAsia" w:hint="eastAsia"/>
          <w:color w:val="333333"/>
          <w:sz w:val="21"/>
          <w:szCs w:val="21"/>
        </w:rPr>
        <w:t>2022年，15~19岁、20~29岁、30~39岁、40~49岁、50~59岁和60~69岁居民环境健康素养水平分别为31.6%、34.2%、25.3%、14.9%、9.1%和7.8%，是2018年的3.2倍、1.9倍、1.5倍、1.3倍、1.6倍和1.5倍。在环境健康分类素养中，基本知识素养水平大幅提升但依然偏低，基本行为和技能素养水平提升缓慢。2022年，居民环境健康的基本理念、基本知识、基本行为和技能的素养水平分别为36.1%、14.1%和25.7%，是2018年的1.4倍、2.4倍和1.0倍。总体上，居民环境健康素养水平随文化程度升高呈上升趋势。</w:t>
      </w:r>
    </w:p>
    <w:p w:rsidR="0045017B" w:rsidRPr="0045017B" w:rsidRDefault="0045017B" w:rsidP="0045017B">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45017B">
        <w:rPr>
          <w:rFonts w:asciiTheme="minorEastAsia" w:eastAsia="MS Gothic" w:hAnsi="MS Gothic" w:cs="MS Gothic" w:hint="eastAsia"/>
          <w:color w:val="333333"/>
          <w:sz w:val="21"/>
          <w:szCs w:val="21"/>
        </w:rPr>
        <w:t> </w:t>
      </w:r>
      <w:r w:rsidRPr="0045017B">
        <w:rPr>
          <w:rFonts w:asciiTheme="minorEastAsia" w:eastAsia="MS Gothic" w:hAnsi="MS Gothic" w:cs="MS Gothic" w:hint="eastAsia"/>
          <w:color w:val="333333"/>
          <w:sz w:val="21"/>
          <w:szCs w:val="21"/>
        </w:rPr>
        <w:t> </w:t>
      </w:r>
      <w:r w:rsidRPr="0045017B">
        <w:rPr>
          <w:rFonts w:asciiTheme="minorEastAsia" w:eastAsiaTheme="minorEastAsia" w:hAnsiTheme="minorEastAsia" w:hint="eastAsia"/>
          <w:color w:val="333333"/>
          <w:sz w:val="21"/>
          <w:szCs w:val="21"/>
        </w:rPr>
        <w:t>2022年年初，生态环境部印发《2022年全国居民生态环境与健康素养监测总体实施方案》，监测内容涉及环境健康的基本理念、基本知识、基本行为和技能三个方面。本次监测采取多阶段随机抽样，抽取了31个省（自治区、直辖市）和新疆生产建设兵团的188个县（市、区、旗）的752个行政村/居委会15~69岁常住居民53210人作为监测对象，获得有效问卷50983份。</w:t>
      </w:r>
    </w:p>
    <w:p w:rsidR="0045017B" w:rsidRPr="0045017B" w:rsidRDefault="0045017B" w:rsidP="0045017B">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45017B">
        <w:rPr>
          <w:rFonts w:asciiTheme="minorEastAsia" w:eastAsiaTheme="minorEastAsia" w:hAnsiTheme="minorEastAsia" w:hint="eastAsia"/>
          <w:color w:val="333333"/>
          <w:sz w:val="21"/>
          <w:szCs w:val="21"/>
        </w:rPr>
        <w:t>生态环境部有关负责人表示，下一步将逐步健全居民环境健康素养监测评估系统，持续完善国家级代表性监测网络，推动建设省级代表性监测网络。同时，依据《健康中国行动（</w:t>
      </w:r>
      <w:r w:rsidRPr="0045017B">
        <w:rPr>
          <w:rFonts w:asciiTheme="minorEastAsia" w:eastAsia="MS Gothic" w:hAnsi="MS Gothic" w:cs="MS Gothic" w:hint="eastAsia"/>
          <w:color w:val="333333"/>
          <w:sz w:val="21"/>
          <w:szCs w:val="21"/>
        </w:rPr>
        <w:t> </w:t>
      </w:r>
      <w:r w:rsidRPr="0045017B">
        <w:rPr>
          <w:rFonts w:asciiTheme="minorEastAsia" w:eastAsia="MS Gothic" w:hAnsi="MS Gothic" w:cs="MS Gothic" w:hint="eastAsia"/>
          <w:color w:val="333333"/>
          <w:sz w:val="21"/>
          <w:szCs w:val="21"/>
        </w:rPr>
        <w:t> </w:t>
      </w:r>
      <w:r w:rsidRPr="0045017B">
        <w:rPr>
          <w:rFonts w:asciiTheme="minorEastAsia" w:eastAsiaTheme="minorEastAsia" w:hAnsiTheme="minorEastAsia" w:hint="eastAsia"/>
          <w:color w:val="333333"/>
          <w:sz w:val="21"/>
          <w:szCs w:val="21"/>
        </w:rPr>
        <w:t>2019—2030年）》总体部署，定期监测居民环境健康素养水平，按程序发布监测信息，促进监测结果的应用，为评价、完善素养提升行动措施提供科学依据。</w:t>
      </w:r>
    </w:p>
    <w:p w:rsidR="0045017B" w:rsidRPr="0045017B" w:rsidRDefault="0045017B" w:rsidP="0045017B">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45017B">
        <w:rPr>
          <w:rFonts w:asciiTheme="minorEastAsia" w:eastAsiaTheme="minorEastAsia" w:hAnsiTheme="minorEastAsia" w:hint="eastAsia"/>
          <w:color w:val="333333"/>
          <w:sz w:val="21"/>
          <w:szCs w:val="21"/>
        </w:rPr>
        <w:t>    摘引网址：http://health.people.com.cn/n1/2023/1121/c14739-40122667.html</w:t>
      </w:r>
    </w:p>
    <w:p w:rsidR="0045017B" w:rsidRDefault="0045017B" w:rsidP="00C110FB">
      <w:pPr>
        <w:pStyle w:val="a7"/>
        <w:spacing w:before="0" w:beforeAutospacing="0" w:after="0" w:afterAutospacing="0"/>
        <w:outlineLvl w:val="0"/>
        <w:rPr>
          <w:rFonts w:ascii="黑体" w:eastAsia="黑体" w:hint="eastAsia"/>
          <w:color w:val="000000" w:themeColor="text1"/>
        </w:rPr>
      </w:pPr>
    </w:p>
    <w:p w:rsidR="00D47761" w:rsidRDefault="00D47761" w:rsidP="00D47761">
      <w:pPr>
        <w:pStyle w:val="a7"/>
        <w:spacing w:before="0" w:beforeAutospacing="0" w:after="0" w:afterAutospacing="0"/>
        <w:outlineLvl w:val="0"/>
        <w:rPr>
          <w:rFonts w:ascii="微软雅黑" w:eastAsia="微软雅黑" w:hAnsi="微软雅黑"/>
          <w:color w:val="333333"/>
        </w:rPr>
      </w:pPr>
      <w:bookmarkStart w:id="2" w:name="_Toc151969086"/>
      <w:r>
        <w:rPr>
          <w:rFonts w:ascii="微软雅黑" w:eastAsia="微软雅黑" w:hAnsi="微软雅黑" w:hint="eastAsia"/>
          <w:b/>
          <w:bCs/>
          <w:color w:val="333333"/>
        </w:rPr>
        <w:t>专家：北京市呼吸道传染病发病呈上升态势</w:t>
      </w:r>
      <w:bookmarkEnd w:id="2"/>
    </w:p>
    <w:p w:rsidR="00D47761" w:rsidRPr="00D47761" w:rsidRDefault="00D47761" w:rsidP="00D47761">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D47761">
        <w:rPr>
          <w:rFonts w:asciiTheme="minorEastAsia" w:eastAsiaTheme="minorEastAsia" w:hAnsiTheme="minorEastAsia" w:hint="eastAsia"/>
          <w:color w:val="333333"/>
          <w:sz w:val="21"/>
          <w:szCs w:val="21"/>
        </w:rPr>
        <w:t>(2023-11-22    北京青年报)</w:t>
      </w:r>
    </w:p>
    <w:p w:rsidR="00D47761" w:rsidRPr="00D47761" w:rsidRDefault="00D47761" w:rsidP="00D47761">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D47761">
        <w:rPr>
          <w:rFonts w:asciiTheme="minorEastAsia" w:eastAsiaTheme="minorEastAsia" w:hAnsiTheme="minorEastAsia" w:hint="eastAsia"/>
          <w:color w:val="333333"/>
          <w:sz w:val="21"/>
          <w:szCs w:val="21"/>
        </w:rPr>
        <w:t>   本报讯（记者 蒋若静）当前，北京进入冬季呼吸道传染病的高发季节，呈现多种呼吸道传染病共同流行的态势。昨日，北京市疾控中心副主任、流行病学首席专家王全意介绍了本市呼吸道传染病的最新情况。目前，本市新冠流行维持在较低水平，流感发病处于快速上升阶段，支原体肺炎的发病处于下降阶段。今年的流感流行期比往年有所提前，高峰也会比往年来得早一些。</w:t>
      </w:r>
    </w:p>
    <w:p w:rsidR="00D47761" w:rsidRPr="00D47761" w:rsidRDefault="00D47761" w:rsidP="00D47761">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D47761">
        <w:rPr>
          <w:rFonts w:asciiTheme="minorEastAsia" w:eastAsiaTheme="minorEastAsia" w:hAnsiTheme="minorEastAsia" w:hint="eastAsia"/>
          <w:color w:val="333333"/>
          <w:sz w:val="21"/>
          <w:szCs w:val="21"/>
        </w:rPr>
        <w:t>    “当前本市呼吸道传染病总体发病呈现上升态势，由于多种病原体共同流行，总体感染人数会呈现上升的趋势，可能会导致高位平台期长一些，医疗需求也会增加，医疗机构要做好应对压力的准备。”王全意介绍，从本市最新的呼吸道病原学监测结果来看，当前本市全人群呼吸道疾病中，发病率第一位的是流感，其次是鼻病毒，第三是呼吸道合胞病毒。“目前，门诊中流感样病例的流感病毒核酸阳性率上升至40.75%。流感高峰比往年会来得更早一些，流行毒株主要为甲型H3N2亚型。新冠病毒主要流行株为XBB变异株，持续保持较低的流行水平。”</w:t>
      </w:r>
    </w:p>
    <w:p w:rsidR="00D47761" w:rsidRPr="00D47761" w:rsidRDefault="00D47761" w:rsidP="00D47761">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D47761">
        <w:rPr>
          <w:rFonts w:asciiTheme="minorEastAsia" w:eastAsiaTheme="minorEastAsia" w:hAnsiTheme="minorEastAsia" w:hint="eastAsia"/>
          <w:color w:val="333333"/>
          <w:sz w:val="21"/>
          <w:szCs w:val="21"/>
        </w:rPr>
        <w:t>    关于儿童，王全意表示，从北京儿童医院、首儿所等儿童门诊就诊情况来看，肺炎支原体的流行强度已下降到了第四位，儿童门诊中排前三的是流感、腺病毒、呼吸道合胞病毒。王全意说，北京市建立了完善的流感监测体系，全市一级以上医院都报告流感样病例，可以掌握全口径流感样病例数据，病原学监测规模比较大，有39家哨点医院做病原学监测，样本量大、结果可靠。</w:t>
      </w:r>
    </w:p>
    <w:p w:rsidR="00D47761" w:rsidRPr="00D47761" w:rsidRDefault="00D47761" w:rsidP="00D47761">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D47761">
        <w:rPr>
          <w:rFonts w:asciiTheme="minorEastAsia" w:eastAsiaTheme="minorEastAsia" w:hAnsiTheme="minorEastAsia" w:hint="eastAsia"/>
          <w:color w:val="333333"/>
          <w:sz w:val="21"/>
          <w:szCs w:val="21"/>
        </w:rPr>
        <w:t>    王全意说：“每个人都是自己健康的第一责任人，大家要高度重视呼吸道疾病的预防。首先是接种疫苗，包括流感疫苗和新冠疫苗，尤其是老年人、体弱多病的人群等要及时接种。其次，提倡科学佩戴口罩，按照国家此前发布的指南，如果有呼吸道症状或诊断为呼吸道疾病的人群要佩戴口罩，前往医院等高风险场所也要佩戴口罩。此外，老年人、慢病患者、孕妇等人群乘坐公共交通工具、前往人员密集的公共场所也建议佩戴好口罩。”</w:t>
      </w:r>
    </w:p>
    <w:p w:rsidR="00D47761" w:rsidRPr="00D47761" w:rsidRDefault="00D47761" w:rsidP="00D47761">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D47761">
        <w:rPr>
          <w:rFonts w:asciiTheme="minorEastAsia" w:eastAsiaTheme="minorEastAsia" w:hAnsiTheme="minorEastAsia" w:hint="eastAsia"/>
          <w:color w:val="333333"/>
          <w:sz w:val="21"/>
          <w:szCs w:val="21"/>
        </w:rPr>
        <w:t>    在预防方面，王全意表示，今年秋冬季多种病毒流行，要坚持多病共防，他提示广大市民，感染过一种病毒的人还会感染其他呼吸道疾病，而且可能还会混合感染，要减少去高风险区域，感染之后并不是说可以不戴口罩。此外，感染了一种呼吸道传染病之后，不能放松警惕，一定要避免发生混合感染或先后感染。在生活上，他建议要保持适度的锻炼，坚持合理的生活节奏，多休息、多饮水，坚持勤洗手、常通风等良好生活习惯。王全意还提示，学校、托幼机构要做好传染病防控，做好晨午检等工作，孩子不要带病上学，做好日常通风和消毒。养老机构要做好日常管理，做好老年人健康监测，做好疫苗接种工作，出现发热及时就诊，同时，建议减少外来人员探视。</w:t>
      </w:r>
    </w:p>
    <w:p w:rsidR="00D47761" w:rsidRPr="00D47761" w:rsidRDefault="00D47761" w:rsidP="00D47761">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D47761">
        <w:rPr>
          <w:rFonts w:asciiTheme="minorEastAsia" w:eastAsiaTheme="minorEastAsia" w:hAnsiTheme="minorEastAsia" w:hint="eastAsia"/>
          <w:color w:val="333333"/>
          <w:sz w:val="21"/>
          <w:szCs w:val="21"/>
        </w:rPr>
        <w:t>    摘引网址：http://health.people.com.cn/n1/2023/1122/c14739-40123530.html</w:t>
      </w:r>
    </w:p>
    <w:p w:rsidR="0039170D" w:rsidRDefault="0039170D" w:rsidP="0039170D">
      <w:pPr>
        <w:pStyle w:val="a7"/>
        <w:spacing w:before="0" w:beforeAutospacing="0" w:after="0" w:afterAutospacing="0"/>
        <w:outlineLvl w:val="0"/>
        <w:rPr>
          <w:rFonts w:ascii="微软雅黑" w:eastAsia="微软雅黑" w:hAnsi="微软雅黑" w:hint="eastAsia"/>
          <w:b/>
          <w:bCs/>
          <w:color w:val="333333"/>
        </w:rPr>
      </w:pPr>
    </w:p>
    <w:p w:rsidR="0039170D" w:rsidRPr="0039170D" w:rsidRDefault="0039170D" w:rsidP="0039170D">
      <w:pPr>
        <w:pStyle w:val="a7"/>
        <w:adjustRightInd w:val="0"/>
        <w:snapToGrid w:val="0"/>
        <w:spacing w:before="0" w:beforeAutospacing="0" w:after="0" w:afterAutospacing="0" w:line="360" w:lineRule="auto"/>
        <w:outlineLvl w:val="0"/>
        <w:rPr>
          <w:rFonts w:asciiTheme="minorEastAsia" w:eastAsiaTheme="minorEastAsia" w:hAnsiTheme="minorEastAsia"/>
          <w:color w:val="333333"/>
          <w:sz w:val="21"/>
          <w:szCs w:val="21"/>
        </w:rPr>
      </w:pPr>
      <w:bookmarkStart w:id="3" w:name="_Toc151969087"/>
      <w:r w:rsidRPr="0039170D">
        <w:rPr>
          <w:rFonts w:asciiTheme="minorEastAsia" w:eastAsiaTheme="minorEastAsia" w:hAnsiTheme="minorEastAsia" w:hint="eastAsia"/>
          <w:b/>
          <w:bCs/>
          <w:color w:val="333333"/>
          <w:sz w:val="21"/>
          <w:szCs w:val="21"/>
        </w:rPr>
        <w:lastRenderedPageBreak/>
        <w:t>谨防婴幼儿感染呼吸道合胞病毒</w:t>
      </w:r>
      <w:bookmarkEnd w:id="3"/>
    </w:p>
    <w:p w:rsidR="0039170D" w:rsidRPr="0039170D" w:rsidRDefault="0039170D" w:rsidP="0039170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9170D">
        <w:rPr>
          <w:rFonts w:asciiTheme="minorEastAsia" w:eastAsiaTheme="minorEastAsia" w:hAnsiTheme="minorEastAsia" w:hint="eastAsia"/>
          <w:color w:val="333333"/>
          <w:sz w:val="21"/>
          <w:szCs w:val="21"/>
        </w:rPr>
        <w:t>(2023-11-23    科技日报)</w:t>
      </w:r>
    </w:p>
    <w:p w:rsidR="0039170D" w:rsidRPr="0039170D" w:rsidRDefault="0039170D" w:rsidP="0039170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9170D">
        <w:rPr>
          <w:rFonts w:asciiTheme="minorEastAsia" w:eastAsiaTheme="minorEastAsia" w:hAnsiTheme="minorEastAsia" w:hint="eastAsia"/>
          <w:color w:val="333333"/>
          <w:sz w:val="21"/>
          <w:szCs w:val="21"/>
        </w:rPr>
        <w:t> 近期，流感、呼吸道合胞病毒、腺病毒似乎已取代支原体，成为新一轮感染高峰的主要病原体。北京市疾控中心副主任、流行病学首席专家王全意介绍，从呼吸道病原学监测结果来看，当前北京市全人群呼吸道感染报告病例数居前三的依次为流感、鼻病毒感染、呼吸道合胞病毒感染。</w:t>
      </w:r>
    </w:p>
    <w:p w:rsidR="0039170D" w:rsidRPr="0039170D" w:rsidRDefault="0039170D" w:rsidP="0039170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9170D">
        <w:rPr>
          <w:rFonts w:asciiTheme="minorEastAsia" w:eastAsiaTheme="minorEastAsia" w:hAnsiTheme="minorEastAsia" w:hint="eastAsia"/>
          <w:color w:val="333333"/>
          <w:sz w:val="21"/>
          <w:szCs w:val="21"/>
        </w:rPr>
        <w:t>“呼吸道合胞病毒是一种很常见的病毒类型，是今冬流行的主要病原体之一。”北京佑安医院感染综合科主任医师李侗曾接受科技日报记者采访时称。</w:t>
      </w:r>
    </w:p>
    <w:p w:rsidR="0039170D" w:rsidRPr="0039170D" w:rsidRDefault="0039170D" w:rsidP="0039170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9170D">
        <w:rPr>
          <w:rFonts w:asciiTheme="minorEastAsia" w:eastAsiaTheme="minorEastAsia" w:hAnsiTheme="minorEastAsia" w:hint="eastAsia"/>
          <w:color w:val="333333"/>
          <w:sz w:val="21"/>
          <w:szCs w:val="21"/>
        </w:rPr>
        <w:t>一年四季可发生，冬春季高发</w:t>
      </w:r>
    </w:p>
    <w:p w:rsidR="0039170D" w:rsidRPr="0039170D" w:rsidRDefault="0039170D" w:rsidP="0039170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9170D">
        <w:rPr>
          <w:rFonts w:asciiTheme="minorEastAsia" w:eastAsiaTheme="minorEastAsia" w:hAnsiTheme="minorEastAsia" w:hint="eastAsia"/>
          <w:color w:val="333333"/>
          <w:sz w:val="21"/>
          <w:szCs w:val="21"/>
        </w:rPr>
        <w:t>“呼吸道合胞病毒通过飞沫和密切接触传播，一年四季均可发生。不过，冬春季气温低、干燥，适宜病毒存活，与此同时人体呼吸道防御能力下降，所以呼吸道合胞病毒和其他病毒一样，在冬春季更为常见。”李侗曾说。</w:t>
      </w:r>
    </w:p>
    <w:p w:rsidR="0039170D" w:rsidRPr="0039170D" w:rsidRDefault="0039170D" w:rsidP="0039170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9170D">
        <w:rPr>
          <w:rFonts w:asciiTheme="minorEastAsia" w:eastAsiaTheme="minorEastAsia" w:hAnsiTheme="minorEastAsia" w:hint="eastAsia"/>
          <w:color w:val="333333"/>
          <w:sz w:val="21"/>
          <w:szCs w:val="21"/>
        </w:rPr>
        <w:t>哪些人易感染呼吸道合胞病毒？</w:t>
      </w:r>
    </w:p>
    <w:p w:rsidR="0039170D" w:rsidRPr="0039170D" w:rsidRDefault="0039170D" w:rsidP="0039170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9170D">
        <w:rPr>
          <w:rFonts w:asciiTheme="minorEastAsia" w:eastAsiaTheme="minorEastAsia" w:hAnsiTheme="minorEastAsia" w:hint="eastAsia"/>
          <w:color w:val="333333"/>
          <w:sz w:val="21"/>
          <w:szCs w:val="21"/>
        </w:rPr>
        <w:t>李侗曾表示：“肺炎支原体好发于5岁以上儿童，呼吸道合胞病毒的易感人群是5岁以下特别是2岁以下的婴幼儿，也有部分年龄较大的儿童感染呼吸道合胞病毒。另外，成年人免疫力降低或出现免疫缺陷时也可能感染呼吸道合胞病毒。”</w:t>
      </w:r>
    </w:p>
    <w:p w:rsidR="0039170D" w:rsidRPr="0039170D" w:rsidRDefault="0039170D" w:rsidP="0039170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9170D">
        <w:rPr>
          <w:rFonts w:asciiTheme="minorEastAsia" w:eastAsiaTheme="minorEastAsia" w:hAnsiTheme="minorEastAsia" w:hint="eastAsia"/>
          <w:color w:val="333333"/>
          <w:sz w:val="21"/>
          <w:szCs w:val="21"/>
        </w:rPr>
        <w:t>“呼吸道合胞病毒感染多表现为上呼吸道感染症状，包括发热、鼻塞、流涕、咳嗽、咳痰等。”李侗曾说，“呼吸道合胞病毒感染以轻症为主，特别是成人感染后的病症与普通感冒差不多。”</w:t>
      </w:r>
    </w:p>
    <w:p w:rsidR="0039170D" w:rsidRPr="0039170D" w:rsidRDefault="0039170D" w:rsidP="0039170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9170D">
        <w:rPr>
          <w:rFonts w:asciiTheme="minorEastAsia" w:eastAsiaTheme="minorEastAsia" w:hAnsiTheme="minorEastAsia" w:hint="eastAsia"/>
          <w:color w:val="333333"/>
          <w:sz w:val="21"/>
          <w:szCs w:val="21"/>
        </w:rPr>
        <w:t>如何区分呼吸道合胞病毒和其他常见呼吸道病原体感染？</w:t>
      </w:r>
    </w:p>
    <w:p w:rsidR="0039170D" w:rsidRPr="0039170D" w:rsidRDefault="0039170D" w:rsidP="0039170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9170D">
        <w:rPr>
          <w:rFonts w:asciiTheme="minorEastAsia" w:eastAsiaTheme="minorEastAsia" w:hAnsiTheme="minorEastAsia" w:hint="eastAsia"/>
          <w:color w:val="333333"/>
          <w:sz w:val="21"/>
          <w:szCs w:val="21"/>
        </w:rPr>
        <w:t>“肺炎支原体感染可能引起反复高烧、剧烈咳嗽，呼吸道合胞病毒感染出现这类症状较少；与腺病毒和鼻病毒相比，呼吸道合胞病毒感染更常见、发病率更高。与流感相比，呼吸道合胞病毒感染后的症状总体要轻一些。”李侗曾告诉记者。</w:t>
      </w:r>
    </w:p>
    <w:p w:rsidR="0039170D" w:rsidRPr="0039170D" w:rsidRDefault="0039170D" w:rsidP="0039170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9170D">
        <w:rPr>
          <w:rFonts w:asciiTheme="minorEastAsia" w:eastAsiaTheme="minorEastAsia" w:hAnsiTheme="minorEastAsia" w:hint="eastAsia"/>
          <w:color w:val="333333"/>
          <w:sz w:val="21"/>
          <w:szCs w:val="21"/>
        </w:rPr>
        <w:t>不过，呼吸道疾病感染的早期症状区别不明显，通过核酸检测等实验手段才能明确具体的病原体类型。</w:t>
      </w:r>
    </w:p>
    <w:p w:rsidR="0039170D" w:rsidRPr="0039170D" w:rsidRDefault="0039170D" w:rsidP="0039170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9170D">
        <w:rPr>
          <w:rFonts w:asciiTheme="minorEastAsia" w:eastAsiaTheme="minorEastAsia" w:hAnsiTheme="minorEastAsia" w:hint="eastAsia"/>
          <w:color w:val="333333"/>
          <w:sz w:val="21"/>
          <w:szCs w:val="21"/>
        </w:rPr>
        <w:t>轻症可自愈，1岁以下宝宝易发展成危重症</w:t>
      </w:r>
    </w:p>
    <w:p w:rsidR="0039170D" w:rsidRPr="0039170D" w:rsidRDefault="0039170D" w:rsidP="0039170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9170D">
        <w:rPr>
          <w:rFonts w:asciiTheme="minorEastAsia" w:eastAsiaTheme="minorEastAsia" w:hAnsiTheme="minorEastAsia" w:hint="eastAsia"/>
          <w:color w:val="333333"/>
          <w:sz w:val="21"/>
          <w:szCs w:val="21"/>
        </w:rPr>
        <w:t>李侗曾表示：“呼吸道合胞病毒感染以轻症为主，一般1周左右就会自愈。不需要太紧张。”</w:t>
      </w:r>
    </w:p>
    <w:p w:rsidR="0039170D" w:rsidRPr="0039170D" w:rsidRDefault="0039170D" w:rsidP="0039170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9170D">
        <w:rPr>
          <w:rFonts w:asciiTheme="minorEastAsia" w:eastAsiaTheme="minorEastAsia" w:hAnsiTheme="minorEastAsia" w:hint="eastAsia"/>
          <w:color w:val="333333"/>
          <w:sz w:val="21"/>
          <w:szCs w:val="21"/>
        </w:rPr>
        <w:t>“但要特别注意，1岁以下的婴幼儿感染呼吸道合胞病毒后更易出现危重症，比如伴有喘息，6月龄以下感染者可能出现窒息甚至是呼吸衰竭的风险。”李侗曾强调，“1岁以下的孩子排痰能力较差，出现感染症状后要更加密切观察其体温、精神状态、呼吸频率等。如果持续高热3天以上，出现憋喘、紫绀、呼吸急促等现象，提示可能有肺炎，要及时就诊。”</w:t>
      </w:r>
    </w:p>
    <w:p w:rsidR="0039170D" w:rsidRPr="0039170D" w:rsidRDefault="0039170D" w:rsidP="0039170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9170D">
        <w:rPr>
          <w:rFonts w:asciiTheme="minorEastAsia" w:eastAsiaTheme="minorEastAsia" w:hAnsiTheme="minorEastAsia" w:hint="eastAsia"/>
          <w:color w:val="333333"/>
          <w:sz w:val="21"/>
          <w:szCs w:val="21"/>
        </w:rPr>
        <w:t>“呼吸道合胞病毒感染没有特效药物。”李侗曾表示，“针对呼吸道合胞病毒感染，主要是采取对症治疗。对于一些重症和危重症患者，可以采取的措施包括吸氧、呼吸机治疗、雾化、用吸痰管排痰等，有些感染者可能要进行肺灌洗等。”</w:t>
      </w:r>
    </w:p>
    <w:p w:rsidR="0039170D" w:rsidRPr="0039170D" w:rsidRDefault="0039170D" w:rsidP="0039170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9170D">
        <w:rPr>
          <w:rFonts w:asciiTheme="minorEastAsia" w:eastAsiaTheme="minorEastAsia" w:hAnsiTheme="minorEastAsia" w:hint="eastAsia"/>
          <w:color w:val="333333"/>
          <w:sz w:val="21"/>
          <w:szCs w:val="21"/>
        </w:rPr>
        <w:lastRenderedPageBreak/>
        <w:t>据悉，今年5月，全球上市了两款呼吸道合胞病毒疫苗，但只适用于老年人。“由于没有针对婴幼儿的呼吸道合胞病毒疫苗，所以婴幼儿一定要做好防护。”</w:t>
      </w:r>
    </w:p>
    <w:p w:rsidR="0039170D" w:rsidRPr="0039170D" w:rsidRDefault="0039170D" w:rsidP="0039170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9170D">
        <w:rPr>
          <w:rFonts w:asciiTheme="minorEastAsia" w:eastAsiaTheme="minorEastAsia" w:hAnsiTheme="minorEastAsia" w:hint="eastAsia"/>
          <w:color w:val="333333"/>
          <w:sz w:val="21"/>
          <w:szCs w:val="21"/>
        </w:rPr>
        <w:t>北京儿童医院呼吸一科主任医师秦强表示，预防呼吸道合胞病毒感染，要养成良好的卫生习惯，要勤洗手、常通风，在人群密集场所要佩戴口罩，注意咳嗽礼仪。此外，要注意营养均衡，保障充足睡眠，提高机体免疫力，低龄婴幼儿避免前往人员密集场所。</w:t>
      </w:r>
    </w:p>
    <w:p w:rsidR="0039170D" w:rsidRPr="0039170D" w:rsidRDefault="0039170D" w:rsidP="0039170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9170D">
        <w:rPr>
          <w:rFonts w:asciiTheme="minorEastAsia" w:eastAsiaTheme="minorEastAsia" w:hAnsiTheme="minorEastAsia" w:hint="eastAsia"/>
          <w:color w:val="333333"/>
          <w:sz w:val="21"/>
          <w:szCs w:val="21"/>
        </w:rPr>
        <w:t>摘引网址：http://health.people.com.cn/n1/2023/1123/c14739-40124299.html</w:t>
      </w:r>
    </w:p>
    <w:p w:rsidR="00D47761" w:rsidRDefault="00D47761" w:rsidP="00C110FB">
      <w:pPr>
        <w:pStyle w:val="a7"/>
        <w:spacing w:before="0" w:beforeAutospacing="0" w:after="0" w:afterAutospacing="0"/>
        <w:outlineLvl w:val="0"/>
        <w:rPr>
          <w:rFonts w:ascii="黑体" w:eastAsia="黑体" w:hint="eastAsia"/>
          <w:b/>
          <w:color w:val="000000" w:themeColor="text1"/>
        </w:rPr>
      </w:pPr>
    </w:p>
    <w:p w:rsidR="00961048" w:rsidRPr="00961048" w:rsidRDefault="00961048" w:rsidP="00961048">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4" w:name="_Toc151969088"/>
      <w:r w:rsidRPr="00961048">
        <w:rPr>
          <w:rFonts w:asciiTheme="minorEastAsia" w:eastAsiaTheme="minorEastAsia" w:hAnsiTheme="minorEastAsia" w:hint="eastAsia"/>
          <w:b/>
          <w:bCs/>
          <w:color w:val="333333"/>
        </w:rPr>
        <w:t>研究表明BMI越高患癌风险越高</w:t>
      </w:r>
      <w:bookmarkEnd w:id="4"/>
    </w:p>
    <w:p w:rsidR="00961048" w:rsidRPr="00961048" w:rsidRDefault="00961048" w:rsidP="00961048">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961048">
        <w:rPr>
          <w:rFonts w:asciiTheme="minorEastAsia" w:eastAsiaTheme="minorEastAsia" w:hAnsiTheme="minorEastAsia" w:hint="eastAsia"/>
          <w:color w:val="333333"/>
          <w:sz w:val="21"/>
          <w:szCs w:val="21"/>
        </w:rPr>
        <w:t>(2023-11-24    科技日报)</w:t>
      </w:r>
    </w:p>
    <w:p w:rsidR="00961048" w:rsidRPr="00961048" w:rsidRDefault="00961048" w:rsidP="00961048">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961048">
        <w:rPr>
          <w:rFonts w:asciiTheme="minorEastAsia" w:eastAsiaTheme="minorEastAsia" w:hAnsiTheme="minorEastAsia" w:hint="eastAsia"/>
          <w:color w:val="333333"/>
          <w:sz w:val="21"/>
          <w:szCs w:val="21"/>
        </w:rPr>
        <w:t>科技日报北京11月23日电 （记者张梦然）《BMC医学》23日发表论文报告称，无论是否有心脏代谢障碍，身体质量指数（BMI）更高的人罹患癌症的几率都会升高10%以上。该研究结果基于超过50万欧洲成年人的样本数据得来。</w:t>
      </w:r>
    </w:p>
    <w:p w:rsidR="00961048" w:rsidRPr="00961048" w:rsidRDefault="00961048" w:rsidP="00961048">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961048">
        <w:rPr>
          <w:rFonts w:asciiTheme="minorEastAsia" w:eastAsiaTheme="minorEastAsia" w:hAnsiTheme="minorEastAsia" w:hint="eastAsia"/>
          <w:color w:val="333333"/>
          <w:sz w:val="21"/>
          <w:szCs w:val="21"/>
        </w:rPr>
        <w:t>相关研究表明，BMI在25以上是至少13种癌症的确定风险因素，其中包括停经后女性乳腺癌、结直肠癌、肝癌、肾癌、胰腺癌和卵巢癌。但是尚不清楚高BMI本身是否与风险升高有关，抑或其他肥胖相关疾病（如心血管疾病和2型糖尿病）也在发挥作用。</w:t>
      </w:r>
    </w:p>
    <w:p w:rsidR="00961048" w:rsidRPr="00961048" w:rsidRDefault="00961048" w:rsidP="00961048">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961048">
        <w:rPr>
          <w:rFonts w:asciiTheme="minorEastAsia" w:eastAsiaTheme="minorEastAsia" w:hAnsiTheme="minorEastAsia" w:hint="eastAsia"/>
          <w:color w:val="333333"/>
          <w:sz w:val="21"/>
          <w:szCs w:val="21"/>
        </w:rPr>
        <w:t>世界卫生组织国际癌症研究机构的科学家此次利用共计577343名成年人的数据进行研究，其中344094名参与者来自英国生物样本库，233249名参与者来自欧洲癌症与营养前瞻调查的研究队列。</w:t>
      </w:r>
    </w:p>
    <w:p w:rsidR="00961048" w:rsidRPr="00961048" w:rsidRDefault="00961048" w:rsidP="00961048">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961048">
        <w:rPr>
          <w:rFonts w:asciiTheme="minorEastAsia" w:eastAsiaTheme="minorEastAsia" w:hAnsiTheme="minorEastAsia" w:hint="eastAsia"/>
          <w:color w:val="333333"/>
          <w:sz w:val="21"/>
          <w:szCs w:val="21"/>
        </w:rPr>
        <w:t>两个队列在招募后随访时间中位数为10.9年，英国生物样本库的参与者中有32549人（9.5%）罹患了原发性癌症，欧洲癌症与营养前瞻调查的参与者中有19833人（8.3%）罹患原发性癌症。英国生物样本库的参与者中有76881人（22%）肥胖，在欧洲癌症与营养前瞻调查的参与者中肥胖者为36361人（15%）。</w:t>
      </w:r>
    </w:p>
    <w:p w:rsidR="00961048" w:rsidRPr="00961048" w:rsidRDefault="00961048" w:rsidP="00961048">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961048">
        <w:rPr>
          <w:rFonts w:asciiTheme="minorEastAsia" w:eastAsiaTheme="minorEastAsia" w:hAnsiTheme="minorEastAsia" w:hint="eastAsia"/>
          <w:color w:val="333333"/>
          <w:sz w:val="21"/>
          <w:szCs w:val="21"/>
        </w:rPr>
        <w:t>整体而言，对于未患有心脏代谢疾病的个体，BMI增加5点，肥胖相关癌症的风险升高11%。有2型糖尿病的人BMI每增加5点，患癌风险就升高11%，而有心血管疾病的人在同样情况下患癌风险升高17%。</w:t>
      </w:r>
    </w:p>
    <w:p w:rsidR="00961048" w:rsidRPr="00961048" w:rsidRDefault="00961048" w:rsidP="00961048">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961048">
        <w:rPr>
          <w:rFonts w:asciiTheme="minorEastAsia" w:eastAsiaTheme="minorEastAsia" w:hAnsiTheme="minorEastAsia" w:hint="eastAsia"/>
          <w:color w:val="333333"/>
          <w:sz w:val="21"/>
          <w:szCs w:val="21"/>
        </w:rPr>
        <w:t>结果表明，无论是否患有其他心脏代谢疾病，更高的BMI都与更高的癌症风险相关。但在患有心血管疾病的情况下，BMI升高导致相关的癌症风险上升程度尤甚，这突显了这些人群更需预防肥胖以降低患癌风险。</w:t>
      </w:r>
    </w:p>
    <w:p w:rsidR="00961048" w:rsidRDefault="00961048" w:rsidP="00961048">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961048">
        <w:rPr>
          <w:rFonts w:asciiTheme="minorEastAsia" w:eastAsiaTheme="minorEastAsia" w:hAnsiTheme="minorEastAsia" w:hint="eastAsia"/>
          <w:color w:val="333333"/>
          <w:sz w:val="21"/>
          <w:szCs w:val="21"/>
        </w:rPr>
        <w:t>摘引网址：http://health.people.com.cn/n1/2023/1124/c14739-40125173.html</w:t>
      </w:r>
    </w:p>
    <w:p w:rsidR="002D1718" w:rsidRDefault="002D1718" w:rsidP="002D1718">
      <w:pPr>
        <w:pStyle w:val="a7"/>
        <w:adjustRightInd w:val="0"/>
        <w:snapToGrid w:val="0"/>
        <w:spacing w:before="0" w:beforeAutospacing="0" w:after="0" w:afterAutospacing="0" w:line="360" w:lineRule="auto"/>
        <w:outlineLvl w:val="0"/>
        <w:rPr>
          <w:rFonts w:ascii="微软雅黑" w:eastAsia="微软雅黑" w:hAnsi="微软雅黑"/>
          <w:color w:val="333333"/>
        </w:rPr>
      </w:pPr>
      <w:bookmarkStart w:id="5" w:name="_Toc151969089"/>
      <w:r>
        <w:rPr>
          <w:rFonts w:ascii="微软雅黑" w:eastAsia="微软雅黑" w:hAnsi="微软雅黑" w:hint="eastAsia"/>
          <w:b/>
          <w:bCs/>
          <w:color w:val="333333"/>
        </w:rPr>
        <w:t>关注呼吸道疾病预防两大“重点”</w:t>
      </w:r>
      <w:bookmarkEnd w:id="5"/>
    </w:p>
    <w:p w:rsidR="002D1718" w:rsidRDefault="002D1718" w:rsidP="002D171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(2023-11-24    科技日报)</w:t>
      </w:r>
    </w:p>
    <w:p w:rsidR="002D1718" w:rsidRDefault="002D1718" w:rsidP="002D171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hint="eastAsia"/>
          <w:color w:val="333333"/>
          <w:sz w:val="21"/>
          <w:szCs w:val="21"/>
        </w:rPr>
        <w:lastRenderedPageBreak/>
        <w:t> </w:t>
      </w:r>
      <w:r>
        <w:rPr>
          <w:rFonts w:ascii="微软雅黑" w:eastAsia="微软雅黑" w:hAnsi="微软雅黑" w:hint="eastAsia"/>
          <w:color w:val="333333"/>
          <w:sz w:val="21"/>
          <w:szCs w:val="21"/>
        </w:rPr>
        <w:t>    近期，流感、肺炎支原体、呼吸道合胞病毒等多种类型的呼吸道疾病患者增加，相关话题频上热搜。</w:t>
      </w:r>
    </w:p>
    <w:p w:rsidR="002D1718" w:rsidRDefault="002D1718" w:rsidP="002D171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进入感染性呼吸道疾病高发期，应如何采取预防措施？呼吸科专家在接受科技日报记者采访时表示，要抓住两个“重点”，即重点人群和重点场所。</w:t>
      </w:r>
    </w:p>
    <w:p w:rsidR="002D1718" w:rsidRDefault="002D1718" w:rsidP="002D171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重点人群应及时接种疫苗</w:t>
      </w:r>
    </w:p>
    <w:p w:rsidR="002D1718" w:rsidRDefault="002D1718" w:rsidP="002D171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呼吸道感染性疾病的重点保护人群主要包括：老年人，特别是高龄老人；慢性呼吸道疾病患者，比如慢阻肺、慢性间质性肺纤维化、慢性支气管扩张、结核等患者，以及出现过肺部慢性损伤的人群；婴幼儿、孕妇等。”北京胸科医院呼吸与危重症医学科主任、主任医师叶寰向记者介绍。</w:t>
      </w:r>
    </w:p>
    <w:p w:rsidR="002D1718" w:rsidRDefault="002D1718" w:rsidP="002D171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为什么这些人群需要被重点保护？叶寰解释道：“因为这些人群的免疫力较低，感染呼吸道疾病后出现重症和危重症的风险偏高。”</w:t>
      </w:r>
    </w:p>
    <w:p w:rsidR="002D1718" w:rsidRDefault="002D1718" w:rsidP="002D171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采取科学的预防方法能有效降低重点人群的感染风险。“接种疫苗是预防呼吸道疾病感染最经济有效的手段。”叶寰表示，“在秋冬季来临之前，重点人群应及时接种流感疫苗、新冠疫苗以及肺炎链球菌疫苗。”</w:t>
      </w:r>
    </w:p>
    <w:p w:rsidR="002D1718" w:rsidRDefault="002D1718" w:rsidP="002D171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目前，流感居北京呼吸道传染病报告病例首位。中国疾控中心病毒病所国家流感中心主任王大燕日前表示，接种流感疫苗是预防流感、减少流感相关重症和死亡的有效手段。</w:t>
      </w:r>
    </w:p>
    <w:p w:rsidR="002D1718" w:rsidRDefault="002D1718" w:rsidP="002D171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养成良好卫生习惯也有利于预防感染。王大燕称，在咳嗽或打喷嚏时，用纸巾、毛巾或手肘遮住口鼻，注意手卫生、勤洗手，特别是在咳嗽或打喷嚏后要洗手，尽量避免习惯性地触摸眼、鼻、口。</w:t>
      </w:r>
    </w:p>
    <w:p w:rsidR="002D1718" w:rsidRDefault="002D1718" w:rsidP="002D171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叶寰强调，上述重点人群要尽量少去人群密集的公共场所，尤其是空气流动不畅的密闭场所。前往环境密闭、人群密集场所或乘坐公共交通工具时，建议戴口罩。</w:t>
      </w:r>
    </w:p>
    <w:p w:rsidR="002D1718" w:rsidRDefault="002D1718" w:rsidP="002D171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健康生活方式能有效提高抵抗力。叶寰称：“要保证充足睡眠，适当锻炼，多吃蔬菜，补充水果及水分，保持轻松愉快的心情。”</w:t>
      </w:r>
    </w:p>
    <w:p w:rsidR="002D1718" w:rsidRDefault="002D1718" w:rsidP="002D171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重点场所要做好日常防控</w:t>
      </w:r>
    </w:p>
    <w:p w:rsidR="002D1718" w:rsidRDefault="002D1718" w:rsidP="002D171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除了保护重点人群，保护一些重点场所也能有效降低呼吸道疾病传播风险。</w:t>
      </w:r>
    </w:p>
    <w:p w:rsidR="002D1718" w:rsidRDefault="002D1718" w:rsidP="002D171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lastRenderedPageBreak/>
        <w:t>    叶寰表示，所谓的重点场所主要是指人群聚集特别是高风险人群聚集的场所，如养老机构、福利院、中小学校、幼儿园、医院，以及剧院、电影院、餐厅等。</w:t>
      </w:r>
    </w:p>
    <w:p w:rsidR="002D1718" w:rsidRDefault="002D1718" w:rsidP="002D171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这些重点场所一定要做到定期通风、做好清洁卫生，减少环境中的病原体浓度。出现呼吸道感染者，尽量采取一些措施降低传播风险。”叶寰表示，比如幼儿园小朋友出现发烧咳嗽等呼吸道感染症状，可暂缓入园，在家休养，免得传染给其他小朋友。养老院出现高烧病人，可进行单间隔离等。</w:t>
      </w:r>
    </w:p>
    <w:p w:rsidR="002D1718" w:rsidRDefault="002D1718" w:rsidP="002D171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北京市疾控中心副主任、流行病学首席专家王全意也表示，学校、托幼机构要做好日常防控，以通风换气、清洁卫生为主，预防性消毒为辅，严格落实好晨午检、因病缺勤登记和报告等制度，减少聚集性疫情风险。养老机构要积极组织老年人和相关工作人员接种新冠、流感等相关疫苗，尽可能减少外来人员探访，确保探访人员做好防护。</w:t>
      </w:r>
    </w:p>
    <w:p w:rsidR="002D1718" w:rsidRDefault="002D1718" w:rsidP="002D1718">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摘引网址：</w:t>
      </w:r>
      <w:r>
        <w:rPr>
          <w:rFonts w:ascii="微软雅黑" w:eastAsia="微软雅黑" w:hAnsi="微软雅黑" w:hint="eastAsia"/>
          <w:color w:val="333333"/>
        </w:rPr>
        <w:t>http://health.people.com.cn/n1/2023/1124/c14739-40125170.html</w:t>
      </w:r>
    </w:p>
    <w:p w:rsidR="002D1718" w:rsidRPr="002D1718" w:rsidRDefault="002D1718" w:rsidP="00961048">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p>
    <w:sectPr w:rsidR="002D1718" w:rsidRPr="002D1718"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C78" w:rsidRDefault="008C1C78" w:rsidP="003C6FFE">
      <w:r>
        <w:separator/>
      </w:r>
    </w:p>
  </w:endnote>
  <w:endnote w:type="continuationSeparator" w:id="1">
    <w:p w:rsidR="008C1C78" w:rsidRDefault="008C1C78"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B36F06" w:rsidP="002F2290">
        <w:pPr>
          <w:pStyle w:val="a3"/>
          <w:jc w:val="center"/>
        </w:pPr>
        <w:r>
          <w:fldChar w:fldCharType="begin"/>
        </w:r>
        <w:r w:rsidR="00726786">
          <w:instrText xml:space="preserve"> PAGE   \* MERGEFORMAT </w:instrText>
        </w:r>
        <w:r>
          <w:fldChar w:fldCharType="separate"/>
        </w:r>
        <w:r w:rsidR="00F216D5" w:rsidRPr="00F216D5">
          <w:rPr>
            <w:noProof/>
            <w:lang w:val="zh-CN"/>
          </w:rPr>
          <w:t>1</w:t>
        </w:r>
        <w:r>
          <w:fldChar w:fldCharType="end"/>
        </w:r>
      </w:p>
    </w:sdtContent>
  </w:sdt>
  <w:p w:rsidR="002F2290" w:rsidRDefault="008C1C7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C78" w:rsidRDefault="008C1C78" w:rsidP="003C6FFE">
      <w:r>
        <w:separator/>
      </w:r>
    </w:p>
  </w:footnote>
  <w:footnote w:type="continuationSeparator" w:id="1">
    <w:p w:rsidR="008C1C78" w:rsidRDefault="008C1C78"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269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075DF"/>
    <w:rsid w:val="00025DFB"/>
    <w:rsid w:val="000327A7"/>
    <w:rsid w:val="00037C23"/>
    <w:rsid w:val="000517BF"/>
    <w:rsid w:val="0006044B"/>
    <w:rsid w:val="00087B70"/>
    <w:rsid w:val="00095C88"/>
    <w:rsid w:val="000A2242"/>
    <w:rsid w:val="000C2BC9"/>
    <w:rsid w:val="000E15D1"/>
    <w:rsid w:val="00100759"/>
    <w:rsid w:val="00104B4C"/>
    <w:rsid w:val="00106B94"/>
    <w:rsid w:val="00110C99"/>
    <w:rsid w:val="00113C81"/>
    <w:rsid w:val="001175EA"/>
    <w:rsid w:val="00117C54"/>
    <w:rsid w:val="001428DD"/>
    <w:rsid w:val="001448B3"/>
    <w:rsid w:val="00151049"/>
    <w:rsid w:val="0015344F"/>
    <w:rsid w:val="00160977"/>
    <w:rsid w:val="00177A92"/>
    <w:rsid w:val="001A11A0"/>
    <w:rsid w:val="001B3B90"/>
    <w:rsid w:val="001C19E3"/>
    <w:rsid w:val="001D64E6"/>
    <w:rsid w:val="001E6BD4"/>
    <w:rsid w:val="001F7D14"/>
    <w:rsid w:val="00211BF6"/>
    <w:rsid w:val="002270A5"/>
    <w:rsid w:val="00251D95"/>
    <w:rsid w:val="00253E7F"/>
    <w:rsid w:val="00254276"/>
    <w:rsid w:val="00257323"/>
    <w:rsid w:val="002578F8"/>
    <w:rsid w:val="00272577"/>
    <w:rsid w:val="002769C3"/>
    <w:rsid w:val="002A0A43"/>
    <w:rsid w:val="002A284F"/>
    <w:rsid w:val="002A49B0"/>
    <w:rsid w:val="002B2B0A"/>
    <w:rsid w:val="002C161A"/>
    <w:rsid w:val="002C228E"/>
    <w:rsid w:val="002D1718"/>
    <w:rsid w:val="002E5E98"/>
    <w:rsid w:val="002F1E9A"/>
    <w:rsid w:val="0033071F"/>
    <w:rsid w:val="00346913"/>
    <w:rsid w:val="00356D3D"/>
    <w:rsid w:val="00361836"/>
    <w:rsid w:val="00371E65"/>
    <w:rsid w:val="0037294C"/>
    <w:rsid w:val="00381CAF"/>
    <w:rsid w:val="00386827"/>
    <w:rsid w:val="0039170D"/>
    <w:rsid w:val="00396F30"/>
    <w:rsid w:val="003A2C3D"/>
    <w:rsid w:val="003A3475"/>
    <w:rsid w:val="003B1BBE"/>
    <w:rsid w:val="003C13DE"/>
    <w:rsid w:val="003C23E9"/>
    <w:rsid w:val="003C6FFE"/>
    <w:rsid w:val="003D0BE6"/>
    <w:rsid w:val="003E12DC"/>
    <w:rsid w:val="003F6543"/>
    <w:rsid w:val="00420B43"/>
    <w:rsid w:val="00423B76"/>
    <w:rsid w:val="0043442B"/>
    <w:rsid w:val="00436047"/>
    <w:rsid w:val="0045017B"/>
    <w:rsid w:val="00450B98"/>
    <w:rsid w:val="00456A3B"/>
    <w:rsid w:val="00457831"/>
    <w:rsid w:val="00463E64"/>
    <w:rsid w:val="00477DF1"/>
    <w:rsid w:val="004835EC"/>
    <w:rsid w:val="0049345A"/>
    <w:rsid w:val="004B465C"/>
    <w:rsid w:val="004B7CC3"/>
    <w:rsid w:val="004D12A3"/>
    <w:rsid w:val="004E19D7"/>
    <w:rsid w:val="004F4BF6"/>
    <w:rsid w:val="00504C27"/>
    <w:rsid w:val="00542B65"/>
    <w:rsid w:val="005650E9"/>
    <w:rsid w:val="005963E2"/>
    <w:rsid w:val="00596768"/>
    <w:rsid w:val="005C066B"/>
    <w:rsid w:val="005C44E8"/>
    <w:rsid w:val="005C5929"/>
    <w:rsid w:val="005D4871"/>
    <w:rsid w:val="005F0E31"/>
    <w:rsid w:val="005F2015"/>
    <w:rsid w:val="005F2E0F"/>
    <w:rsid w:val="005F641C"/>
    <w:rsid w:val="006008EF"/>
    <w:rsid w:val="00604F86"/>
    <w:rsid w:val="0060638A"/>
    <w:rsid w:val="00634D48"/>
    <w:rsid w:val="00637B96"/>
    <w:rsid w:val="0065382B"/>
    <w:rsid w:val="00657ECB"/>
    <w:rsid w:val="00660071"/>
    <w:rsid w:val="00661A98"/>
    <w:rsid w:val="0067503F"/>
    <w:rsid w:val="006866BE"/>
    <w:rsid w:val="006B3BD9"/>
    <w:rsid w:val="006B7438"/>
    <w:rsid w:val="006B7568"/>
    <w:rsid w:val="006B7D3C"/>
    <w:rsid w:val="006C7AB3"/>
    <w:rsid w:val="006E7F6B"/>
    <w:rsid w:val="007179D6"/>
    <w:rsid w:val="00726786"/>
    <w:rsid w:val="00731DA1"/>
    <w:rsid w:val="00760098"/>
    <w:rsid w:val="00765697"/>
    <w:rsid w:val="00765808"/>
    <w:rsid w:val="0077189D"/>
    <w:rsid w:val="00772E73"/>
    <w:rsid w:val="00773FCE"/>
    <w:rsid w:val="00785BE5"/>
    <w:rsid w:val="007B248D"/>
    <w:rsid w:val="007B4BC9"/>
    <w:rsid w:val="007C5DFF"/>
    <w:rsid w:val="007D2134"/>
    <w:rsid w:val="007D30C5"/>
    <w:rsid w:val="007E086A"/>
    <w:rsid w:val="007E397E"/>
    <w:rsid w:val="00803CEF"/>
    <w:rsid w:val="00815E71"/>
    <w:rsid w:val="00816BAC"/>
    <w:rsid w:val="0089394D"/>
    <w:rsid w:val="008B1392"/>
    <w:rsid w:val="008C1C78"/>
    <w:rsid w:val="008D58E1"/>
    <w:rsid w:val="008D6947"/>
    <w:rsid w:val="008F6471"/>
    <w:rsid w:val="009116B1"/>
    <w:rsid w:val="009218F4"/>
    <w:rsid w:val="00924330"/>
    <w:rsid w:val="00927108"/>
    <w:rsid w:val="00935F62"/>
    <w:rsid w:val="009441E5"/>
    <w:rsid w:val="009470C4"/>
    <w:rsid w:val="009573A7"/>
    <w:rsid w:val="00957591"/>
    <w:rsid w:val="00961048"/>
    <w:rsid w:val="009805CE"/>
    <w:rsid w:val="00981015"/>
    <w:rsid w:val="00987BE4"/>
    <w:rsid w:val="009964C3"/>
    <w:rsid w:val="009969A6"/>
    <w:rsid w:val="00996B00"/>
    <w:rsid w:val="009A58E3"/>
    <w:rsid w:val="009B4342"/>
    <w:rsid w:val="009B55F1"/>
    <w:rsid w:val="009B6AF0"/>
    <w:rsid w:val="009C7480"/>
    <w:rsid w:val="009D2E89"/>
    <w:rsid w:val="009D3FE9"/>
    <w:rsid w:val="009E1607"/>
    <w:rsid w:val="009E5118"/>
    <w:rsid w:val="00A03BD4"/>
    <w:rsid w:val="00A11314"/>
    <w:rsid w:val="00A22B30"/>
    <w:rsid w:val="00A242C9"/>
    <w:rsid w:val="00A34174"/>
    <w:rsid w:val="00A3773E"/>
    <w:rsid w:val="00A37B02"/>
    <w:rsid w:val="00A47378"/>
    <w:rsid w:val="00A52526"/>
    <w:rsid w:val="00A601DC"/>
    <w:rsid w:val="00A60A91"/>
    <w:rsid w:val="00A80E80"/>
    <w:rsid w:val="00A81D8A"/>
    <w:rsid w:val="00A85084"/>
    <w:rsid w:val="00A91042"/>
    <w:rsid w:val="00A9187A"/>
    <w:rsid w:val="00AC0A8D"/>
    <w:rsid w:val="00AD27FB"/>
    <w:rsid w:val="00B250B4"/>
    <w:rsid w:val="00B36F06"/>
    <w:rsid w:val="00B43769"/>
    <w:rsid w:val="00B50EC6"/>
    <w:rsid w:val="00B542A4"/>
    <w:rsid w:val="00B665A5"/>
    <w:rsid w:val="00B71D8B"/>
    <w:rsid w:val="00B85657"/>
    <w:rsid w:val="00B95810"/>
    <w:rsid w:val="00B960C8"/>
    <w:rsid w:val="00B9703D"/>
    <w:rsid w:val="00BB7308"/>
    <w:rsid w:val="00BC24D8"/>
    <w:rsid w:val="00BD3772"/>
    <w:rsid w:val="00BD3F55"/>
    <w:rsid w:val="00BE101B"/>
    <w:rsid w:val="00BE177B"/>
    <w:rsid w:val="00BE3516"/>
    <w:rsid w:val="00BE6B56"/>
    <w:rsid w:val="00BF5C4B"/>
    <w:rsid w:val="00C01CA4"/>
    <w:rsid w:val="00C110FB"/>
    <w:rsid w:val="00C179B1"/>
    <w:rsid w:val="00C17D13"/>
    <w:rsid w:val="00C25308"/>
    <w:rsid w:val="00C47989"/>
    <w:rsid w:val="00C500D7"/>
    <w:rsid w:val="00C51691"/>
    <w:rsid w:val="00C56048"/>
    <w:rsid w:val="00C57CE1"/>
    <w:rsid w:val="00C806D1"/>
    <w:rsid w:val="00C83C16"/>
    <w:rsid w:val="00C97D29"/>
    <w:rsid w:val="00CA1164"/>
    <w:rsid w:val="00CA3E22"/>
    <w:rsid w:val="00CA5296"/>
    <w:rsid w:val="00CB2972"/>
    <w:rsid w:val="00CB30D5"/>
    <w:rsid w:val="00CC1A67"/>
    <w:rsid w:val="00CC2A87"/>
    <w:rsid w:val="00CD66FF"/>
    <w:rsid w:val="00CF245C"/>
    <w:rsid w:val="00D00B34"/>
    <w:rsid w:val="00D138F4"/>
    <w:rsid w:val="00D2256F"/>
    <w:rsid w:val="00D23AED"/>
    <w:rsid w:val="00D251E7"/>
    <w:rsid w:val="00D26E66"/>
    <w:rsid w:val="00D3049C"/>
    <w:rsid w:val="00D33AB9"/>
    <w:rsid w:val="00D45D06"/>
    <w:rsid w:val="00D47761"/>
    <w:rsid w:val="00D52387"/>
    <w:rsid w:val="00D5385B"/>
    <w:rsid w:val="00D641D2"/>
    <w:rsid w:val="00D9250C"/>
    <w:rsid w:val="00D9480C"/>
    <w:rsid w:val="00DA03DE"/>
    <w:rsid w:val="00DA7C92"/>
    <w:rsid w:val="00DD6040"/>
    <w:rsid w:val="00DF73BA"/>
    <w:rsid w:val="00E01439"/>
    <w:rsid w:val="00E0302F"/>
    <w:rsid w:val="00E1158F"/>
    <w:rsid w:val="00E15033"/>
    <w:rsid w:val="00E2628A"/>
    <w:rsid w:val="00E46500"/>
    <w:rsid w:val="00E60F75"/>
    <w:rsid w:val="00E76545"/>
    <w:rsid w:val="00E80B35"/>
    <w:rsid w:val="00EA22B1"/>
    <w:rsid w:val="00EA69C8"/>
    <w:rsid w:val="00EB087B"/>
    <w:rsid w:val="00EB1153"/>
    <w:rsid w:val="00ED6611"/>
    <w:rsid w:val="00EE11F4"/>
    <w:rsid w:val="00EF3FA9"/>
    <w:rsid w:val="00EF4E5C"/>
    <w:rsid w:val="00EF6B08"/>
    <w:rsid w:val="00F0006C"/>
    <w:rsid w:val="00F04155"/>
    <w:rsid w:val="00F1256C"/>
    <w:rsid w:val="00F15C1D"/>
    <w:rsid w:val="00F216D5"/>
    <w:rsid w:val="00F24A4C"/>
    <w:rsid w:val="00F43416"/>
    <w:rsid w:val="00F55AF7"/>
    <w:rsid w:val="00F57257"/>
    <w:rsid w:val="00F61381"/>
    <w:rsid w:val="00FB6F99"/>
    <w:rsid w:val="00FC22A4"/>
    <w:rsid w:val="00FD61CF"/>
    <w:rsid w:val="00FE1C88"/>
    <w:rsid w:val="00FE2FEF"/>
    <w:rsid w:val="00FE4CC6"/>
    <w:rsid w:val="00FF6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20397043">
      <w:bodyDiv w:val="1"/>
      <w:marLeft w:val="0"/>
      <w:marRight w:val="0"/>
      <w:marTop w:val="0"/>
      <w:marBottom w:val="0"/>
      <w:divBdr>
        <w:top w:val="none" w:sz="0" w:space="0" w:color="auto"/>
        <w:left w:val="none" w:sz="0" w:space="0" w:color="auto"/>
        <w:bottom w:val="none" w:sz="0" w:space="0" w:color="auto"/>
        <w:right w:val="none" w:sz="0" w:space="0" w:color="auto"/>
      </w:divBdr>
    </w:div>
    <w:div w:id="28066544">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50428442">
      <w:bodyDiv w:val="1"/>
      <w:marLeft w:val="0"/>
      <w:marRight w:val="0"/>
      <w:marTop w:val="0"/>
      <w:marBottom w:val="0"/>
      <w:divBdr>
        <w:top w:val="none" w:sz="0" w:space="0" w:color="auto"/>
        <w:left w:val="none" w:sz="0" w:space="0" w:color="auto"/>
        <w:bottom w:val="none" w:sz="0" w:space="0" w:color="auto"/>
        <w:right w:val="none" w:sz="0" w:space="0" w:color="auto"/>
      </w:divBdr>
    </w:div>
    <w:div w:id="74400372">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97876763">
      <w:bodyDiv w:val="1"/>
      <w:marLeft w:val="0"/>
      <w:marRight w:val="0"/>
      <w:marTop w:val="0"/>
      <w:marBottom w:val="0"/>
      <w:divBdr>
        <w:top w:val="none" w:sz="0" w:space="0" w:color="auto"/>
        <w:left w:val="none" w:sz="0" w:space="0" w:color="auto"/>
        <w:bottom w:val="none" w:sz="0" w:space="0" w:color="auto"/>
        <w:right w:val="none" w:sz="0" w:space="0" w:color="auto"/>
      </w:divBdr>
    </w:div>
    <w:div w:id="124736939">
      <w:bodyDiv w:val="1"/>
      <w:marLeft w:val="0"/>
      <w:marRight w:val="0"/>
      <w:marTop w:val="0"/>
      <w:marBottom w:val="0"/>
      <w:divBdr>
        <w:top w:val="none" w:sz="0" w:space="0" w:color="auto"/>
        <w:left w:val="none" w:sz="0" w:space="0" w:color="auto"/>
        <w:bottom w:val="none" w:sz="0" w:space="0" w:color="auto"/>
        <w:right w:val="none" w:sz="0" w:space="0" w:color="auto"/>
      </w:divBdr>
    </w:div>
    <w:div w:id="127750011">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135805636">
      <w:bodyDiv w:val="1"/>
      <w:marLeft w:val="0"/>
      <w:marRight w:val="0"/>
      <w:marTop w:val="0"/>
      <w:marBottom w:val="0"/>
      <w:divBdr>
        <w:top w:val="none" w:sz="0" w:space="0" w:color="auto"/>
        <w:left w:val="none" w:sz="0" w:space="0" w:color="auto"/>
        <w:bottom w:val="none" w:sz="0" w:space="0" w:color="auto"/>
        <w:right w:val="none" w:sz="0" w:space="0" w:color="auto"/>
      </w:divBdr>
    </w:div>
    <w:div w:id="142241834">
      <w:bodyDiv w:val="1"/>
      <w:marLeft w:val="0"/>
      <w:marRight w:val="0"/>
      <w:marTop w:val="0"/>
      <w:marBottom w:val="0"/>
      <w:divBdr>
        <w:top w:val="none" w:sz="0" w:space="0" w:color="auto"/>
        <w:left w:val="none" w:sz="0" w:space="0" w:color="auto"/>
        <w:bottom w:val="none" w:sz="0" w:space="0" w:color="auto"/>
        <w:right w:val="none" w:sz="0" w:space="0" w:color="auto"/>
      </w:divBdr>
    </w:div>
    <w:div w:id="174614458">
      <w:bodyDiv w:val="1"/>
      <w:marLeft w:val="0"/>
      <w:marRight w:val="0"/>
      <w:marTop w:val="0"/>
      <w:marBottom w:val="0"/>
      <w:divBdr>
        <w:top w:val="none" w:sz="0" w:space="0" w:color="auto"/>
        <w:left w:val="none" w:sz="0" w:space="0" w:color="auto"/>
        <w:bottom w:val="none" w:sz="0" w:space="0" w:color="auto"/>
        <w:right w:val="none" w:sz="0" w:space="0" w:color="auto"/>
      </w:divBdr>
    </w:div>
    <w:div w:id="176888375">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29272447">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0599067">
      <w:bodyDiv w:val="1"/>
      <w:marLeft w:val="0"/>
      <w:marRight w:val="0"/>
      <w:marTop w:val="0"/>
      <w:marBottom w:val="0"/>
      <w:divBdr>
        <w:top w:val="none" w:sz="0" w:space="0" w:color="auto"/>
        <w:left w:val="none" w:sz="0" w:space="0" w:color="auto"/>
        <w:bottom w:val="none" w:sz="0" w:space="0" w:color="auto"/>
        <w:right w:val="none" w:sz="0" w:space="0" w:color="auto"/>
      </w:divBdr>
    </w:div>
    <w:div w:id="243420496">
      <w:bodyDiv w:val="1"/>
      <w:marLeft w:val="0"/>
      <w:marRight w:val="0"/>
      <w:marTop w:val="0"/>
      <w:marBottom w:val="0"/>
      <w:divBdr>
        <w:top w:val="none" w:sz="0" w:space="0" w:color="auto"/>
        <w:left w:val="none" w:sz="0" w:space="0" w:color="auto"/>
        <w:bottom w:val="none" w:sz="0" w:space="0" w:color="auto"/>
        <w:right w:val="none" w:sz="0" w:space="0" w:color="auto"/>
      </w:divBdr>
    </w:div>
    <w:div w:id="243536169">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279455924">
      <w:bodyDiv w:val="1"/>
      <w:marLeft w:val="0"/>
      <w:marRight w:val="0"/>
      <w:marTop w:val="0"/>
      <w:marBottom w:val="0"/>
      <w:divBdr>
        <w:top w:val="none" w:sz="0" w:space="0" w:color="auto"/>
        <w:left w:val="none" w:sz="0" w:space="0" w:color="auto"/>
        <w:bottom w:val="none" w:sz="0" w:space="0" w:color="auto"/>
        <w:right w:val="none" w:sz="0" w:space="0" w:color="auto"/>
      </w:divBdr>
    </w:div>
    <w:div w:id="284192860">
      <w:bodyDiv w:val="1"/>
      <w:marLeft w:val="0"/>
      <w:marRight w:val="0"/>
      <w:marTop w:val="0"/>
      <w:marBottom w:val="0"/>
      <w:divBdr>
        <w:top w:val="none" w:sz="0" w:space="0" w:color="auto"/>
        <w:left w:val="none" w:sz="0" w:space="0" w:color="auto"/>
        <w:bottom w:val="none" w:sz="0" w:space="0" w:color="auto"/>
        <w:right w:val="none" w:sz="0" w:space="0" w:color="auto"/>
      </w:divBdr>
    </w:div>
    <w:div w:id="287977773">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36734657">
      <w:bodyDiv w:val="1"/>
      <w:marLeft w:val="0"/>
      <w:marRight w:val="0"/>
      <w:marTop w:val="0"/>
      <w:marBottom w:val="0"/>
      <w:divBdr>
        <w:top w:val="none" w:sz="0" w:space="0" w:color="auto"/>
        <w:left w:val="none" w:sz="0" w:space="0" w:color="auto"/>
        <w:bottom w:val="none" w:sz="0" w:space="0" w:color="auto"/>
        <w:right w:val="none" w:sz="0" w:space="0" w:color="auto"/>
      </w:divBdr>
    </w:div>
    <w:div w:id="338116825">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368845313">
      <w:bodyDiv w:val="1"/>
      <w:marLeft w:val="0"/>
      <w:marRight w:val="0"/>
      <w:marTop w:val="0"/>
      <w:marBottom w:val="0"/>
      <w:divBdr>
        <w:top w:val="none" w:sz="0" w:space="0" w:color="auto"/>
        <w:left w:val="none" w:sz="0" w:space="0" w:color="auto"/>
        <w:bottom w:val="none" w:sz="0" w:space="0" w:color="auto"/>
        <w:right w:val="none" w:sz="0" w:space="0" w:color="auto"/>
      </w:divBdr>
    </w:div>
    <w:div w:id="380634514">
      <w:bodyDiv w:val="1"/>
      <w:marLeft w:val="0"/>
      <w:marRight w:val="0"/>
      <w:marTop w:val="0"/>
      <w:marBottom w:val="0"/>
      <w:divBdr>
        <w:top w:val="none" w:sz="0" w:space="0" w:color="auto"/>
        <w:left w:val="none" w:sz="0" w:space="0" w:color="auto"/>
        <w:bottom w:val="none" w:sz="0" w:space="0" w:color="auto"/>
        <w:right w:val="none" w:sz="0" w:space="0" w:color="auto"/>
      </w:divBdr>
    </w:div>
    <w:div w:id="386034963">
      <w:bodyDiv w:val="1"/>
      <w:marLeft w:val="0"/>
      <w:marRight w:val="0"/>
      <w:marTop w:val="0"/>
      <w:marBottom w:val="0"/>
      <w:divBdr>
        <w:top w:val="none" w:sz="0" w:space="0" w:color="auto"/>
        <w:left w:val="none" w:sz="0" w:space="0" w:color="auto"/>
        <w:bottom w:val="none" w:sz="0" w:space="0" w:color="auto"/>
        <w:right w:val="none" w:sz="0" w:space="0" w:color="auto"/>
      </w:divBdr>
    </w:div>
    <w:div w:id="438110206">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493645310">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12837468">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240262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11328910">
      <w:bodyDiv w:val="1"/>
      <w:marLeft w:val="0"/>
      <w:marRight w:val="0"/>
      <w:marTop w:val="0"/>
      <w:marBottom w:val="0"/>
      <w:divBdr>
        <w:top w:val="none" w:sz="0" w:space="0" w:color="auto"/>
        <w:left w:val="none" w:sz="0" w:space="0" w:color="auto"/>
        <w:bottom w:val="none" w:sz="0" w:space="0" w:color="auto"/>
        <w:right w:val="none" w:sz="0" w:space="0" w:color="auto"/>
      </w:divBdr>
    </w:div>
    <w:div w:id="614212896">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032073">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699015721">
      <w:bodyDiv w:val="1"/>
      <w:marLeft w:val="0"/>
      <w:marRight w:val="0"/>
      <w:marTop w:val="0"/>
      <w:marBottom w:val="0"/>
      <w:divBdr>
        <w:top w:val="none" w:sz="0" w:space="0" w:color="auto"/>
        <w:left w:val="none" w:sz="0" w:space="0" w:color="auto"/>
        <w:bottom w:val="none" w:sz="0" w:space="0" w:color="auto"/>
        <w:right w:val="none" w:sz="0" w:space="0" w:color="auto"/>
      </w:divBdr>
    </w:div>
    <w:div w:id="709188008">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37627593">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70586711">
      <w:bodyDiv w:val="1"/>
      <w:marLeft w:val="0"/>
      <w:marRight w:val="0"/>
      <w:marTop w:val="0"/>
      <w:marBottom w:val="0"/>
      <w:divBdr>
        <w:top w:val="none" w:sz="0" w:space="0" w:color="auto"/>
        <w:left w:val="none" w:sz="0" w:space="0" w:color="auto"/>
        <w:bottom w:val="none" w:sz="0" w:space="0" w:color="auto"/>
        <w:right w:val="none" w:sz="0" w:space="0" w:color="auto"/>
      </w:divBdr>
    </w:div>
    <w:div w:id="793403069">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59273918">
      <w:bodyDiv w:val="1"/>
      <w:marLeft w:val="0"/>
      <w:marRight w:val="0"/>
      <w:marTop w:val="0"/>
      <w:marBottom w:val="0"/>
      <w:divBdr>
        <w:top w:val="none" w:sz="0" w:space="0" w:color="auto"/>
        <w:left w:val="none" w:sz="0" w:space="0" w:color="auto"/>
        <w:bottom w:val="none" w:sz="0" w:space="0" w:color="auto"/>
        <w:right w:val="none" w:sz="0" w:space="0" w:color="auto"/>
      </w:divBdr>
    </w:div>
    <w:div w:id="867448664">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888345283">
      <w:bodyDiv w:val="1"/>
      <w:marLeft w:val="0"/>
      <w:marRight w:val="0"/>
      <w:marTop w:val="0"/>
      <w:marBottom w:val="0"/>
      <w:divBdr>
        <w:top w:val="none" w:sz="0" w:space="0" w:color="auto"/>
        <w:left w:val="none" w:sz="0" w:space="0" w:color="auto"/>
        <w:bottom w:val="none" w:sz="0" w:space="0" w:color="auto"/>
        <w:right w:val="none" w:sz="0" w:space="0" w:color="auto"/>
      </w:divBdr>
    </w:div>
    <w:div w:id="906648257">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44772128">
      <w:bodyDiv w:val="1"/>
      <w:marLeft w:val="0"/>
      <w:marRight w:val="0"/>
      <w:marTop w:val="0"/>
      <w:marBottom w:val="0"/>
      <w:divBdr>
        <w:top w:val="none" w:sz="0" w:space="0" w:color="auto"/>
        <w:left w:val="none" w:sz="0" w:space="0" w:color="auto"/>
        <w:bottom w:val="none" w:sz="0" w:space="0" w:color="auto"/>
        <w:right w:val="none" w:sz="0" w:space="0" w:color="auto"/>
      </w:divBdr>
    </w:div>
    <w:div w:id="948925956">
      <w:bodyDiv w:val="1"/>
      <w:marLeft w:val="0"/>
      <w:marRight w:val="0"/>
      <w:marTop w:val="0"/>
      <w:marBottom w:val="0"/>
      <w:divBdr>
        <w:top w:val="none" w:sz="0" w:space="0" w:color="auto"/>
        <w:left w:val="none" w:sz="0" w:space="0" w:color="auto"/>
        <w:bottom w:val="none" w:sz="0" w:space="0" w:color="auto"/>
        <w:right w:val="none" w:sz="0" w:space="0" w:color="auto"/>
      </w:divBdr>
    </w:div>
    <w:div w:id="961964220">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7872777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3851104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82796810">
      <w:bodyDiv w:val="1"/>
      <w:marLeft w:val="0"/>
      <w:marRight w:val="0"/>
      <w:marTop w:val="0"/>
      <w:marBottom w:val="0"/>
      <w:divBdr>
        <w:top w:val="none" w:sz="0" w:space="0" w:color="auto"/>
        <w:left w:val="none" w:sz="0" w:space="0" w:color="auto"/>
        <w:bottom w:val="none" w:sz="0" w:space="0" w:color="auto"/>
        <w:right w:val="none" w:sz="0" w:space="0" w:color="auto"/>
      </w:divBdr>
    </w:div>
    <w:div w:id="1086996735">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096173490">
      <w:bodyDiv w:val="1"/>
      <w:marLeft w:val="0"/>
      <w:marRight w:val="0"/>
      <w:marTop w:val="0"/>
      <w:marBottom w:val="0"/>
      <w:divBdr>
        <w:top w:val="none" w:sz="0" w:space="0" w:color="auto"/>
        <w:left w:val="none" w:sz="0" w:space="0" w:color="auto"/>
        <w:bottom w:val="none" w:sz="0" w:space="0" w:color="auto"/>
        <w:right w:val="none" w:sz="0" w:space="0" w:color="auto"/>
      </w:divBdr>
    </w:div>
    <w:div w:id="1157258253">
      <w:bodyDiv w:val="1"/>
      <w:marLeft w:val="0"/>
      <w:marRight w:val="0"/>
      <w:marTop w:val="0"/>
      <w:marBottom w:val="0"/>
      <w:divBdr>
        <w:top w:val="none" w:sz="0" w:space="0" w:color="auto"/>
        <w:left w:val="none" w:sz="0" w:space="0" w:color="auto"/>
        <w:bottom w:val="none" w:sz="0" w:space="0" w:color="auto"/>
        <w:right w:val="none" w:sz="0" w:space="0" w:color="auto"/>
      </w:divBdr>
    </w:div>
    <w:div w:id="1161502829">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187865949">
      <w:bodyDiv w:val="1"/>
      <w:marLeft w:val="0"/>
      <w:marRight w:val="0"/>
      <w:marTop w:val="0"/>
      <w:marBottom w:val="0"/>
      <w:divBdr>
        <w:top w:val="none" w:sz="0" w:space="0" w:color="auto"/>
        <w:left w:val="none" w:sz="0" w:space="0" w:color="auto"/>
        <w:bottom w:val="none" w:sz="0" w:space="0" w:color="auto"/>
        <w:right w:val="none" w:sz="0" w:space="0" w:color="auto"/>
      </w:divBdr>
    </w:div>
    <w:div w:id="1216702450">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416524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56085920">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66575098">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4620601">
      <w:bodyDiv w:val="1"/>
      <w:marLeft w:val="0"/>
      <w:marRight w:val="0"/>
      <w:marTop w:val="0"/>
      <w:marBottom w:val="0"/>
      <w:divBdr>
        <w:top w:val="none" w:sz="0" w:space="0" w:color="auto"/>
        <w:left w:val="none" w:sz="0" w:space="0" w:color="auto"/>
        <w:bottom w:val="none" w:sz="0" w:space="0" w:color="auto"/>
        <w:right w:val="none" w:sz="0" w:space="0" w:color="auto"/>
      </w:divBdr>
    </w:div>
    <w:div w:id="1328754102">
      <w:bodyDiv w:val="1"/>
      <w:marLeft w:val="0"/>
      <w:marRight w:val="0"/>
      <w:marTop w:val="0"/>
      <w:marBottom w:val="0"/>
      <w:divBdr>
        <w:top w:val="none" w:sz="0" w:space="0" w:color="auto"/>
        <w:left w:val="none" w:sz="0" w:space="0" w:color="auto"/>
        <w:bottom w:val="none" w:sz="0" w:space="0" w:color="auto"/>
        <w:right w:val="none" w:sz="0" w:space="0" w:color="auto"/>
      </w:divBdr>
    </w:div>
    <w:div w:id="1344742068">
      <w:bodyDiv w:val="1"/>
      <w:marLeft w:val="0"/>
      <w:marRight w:val="0"/>
      <w:marTop w:val="0"/>
      <w:marBottom w:val="0"/>
      <w:divBdr>
        <w:top w:val="none" w:sz="0" w:space="0" w:color="auto"/>
        <w:left w:val="none" w:sz="0" w:space="0" w:color="auto"/>
        <w:bottom w:val="none" w:sz="0" w:space="0" w:color="auto"/>
        <w:right w:val="none" w:sz="0" w:space="0" w:color="auto"/>
      </w:divBdr>
    </w:div>
    <w:div w:id="1356930560">
      <w:bodyDiv w:val="1"/>
      <w:marLeft w:val="0"/>
      <w:marRight w:val="0"/>
      <w:marTop w:val="0"/>
      <w:marBottom w:val="0"/>
      <w:divBdr>
        <w:top w:val="none" w:sz="0" w:space="0" w:color="auto"/>
        <w:left w:val="none" w:sz="0" w:space="0" w:color="auto"/>
        <w:bottom w:val="none" w:sz="0" w:space="0" w:color="auto"/>
        <w:right w:val="none" w:sz="0" w:space="0" w:color="auto"/>
      </w:divBdr>
    </w:div>
    <w:div w:id="1370688521">
      <w:bodyDiv w:val="1"/>
      <w:marLeft w:val="0"/>
      <w:marRight w:val="0"/>
      <w:marTop w:val="0"/>
      <w:marBottom w:val="0"/>
      <w:divBdr>
        <w:top w:val="none" w:sz="0" w:space="0" w:color="auto"/>
        <w:left w:val="none" w:sz="0" w:space="0" w:color="auto"/>
        <w:bottom w:val="none" w:sz="0" w:space="0" w:color="auto"/>
        <w:right w:val="none" w:sz="0" w:space="0" w:color="auto"/>
      </w:divBdr>
    </w:div>
    <w:div w:id="1380089466">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6212641">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667850">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499540296">
      <w:bodyDiv w:val="1"/>
      <w:marLeft w:val="0"/>
      <w:marRight w:val="0"/>
      <w:marTop w:val="0"/>
      <w:marBottom w:val="0"/>
      <w:divBdr>
        <w:top w:val="none" w:sz="0" w:space="0" w:color="auto"/>
        <w:left w:val="none" w:sz="0" w:space="0" w:color="auto"/>
        <w:bottom w:val="none" w:sz="0" w:space="0" w:color="auto"/>
        <w:right w:val="none" w:sz="0" w:space="0" w:color="auto"/>
      </w:divBdr>
    </w:div>
    <w:div w:id="1500806193">
      <w:bodyDiv w:val="1"/>
      <w:marLeft w:val="0"/>
      <w:marRight w:val="0"/>
      <w:marTop w:val="0"/>
      <w:marBottom w:val="0"/>
      <w:divBdr>
        <w:top w:val="none" w:sz="0" w:space="0" w:color="auto"/>
        <w:left w:val="none" w:sz="0" w:space="0" w:color="auto"/>
        <w:bottom w:val="none" w:sz="0" w:space="0" w:color="auto"/>
        <w:right w:val="none" w:sz="0" w:space="0" w:color="auto"/>
      </w:divBdr>
    </w:div>
    <w:div w:id="1512450406">
      <w:bodyDiv w:val="1"/>
      <w:marLeft w:val="0"/>
      <w:marRight w:val="0"/>
      <w:marTop w:val="0"/>
      <w:marBottom w:val="0"/>
      <w:divBdr>
        <w:top w:val="none" w:sz="0" w:space="0" w:color="auto"/>
        <w:left w:val="none" w:sz="0" w:space="0" w:color="auto"/>
        <w:bottom w:val="none" w:sz="0" w:space="0" w:color="auto"/>
        <w:right w:val="none" w:sz="0" w:space="0" w:color="auto"/>
      </w:divBdr>
    </w:div>
    <w:div w:id="1542089213">
      <w:bodyDiv w:val="1"/>
      <w:marLeft w:val="0"/>
      <w:marRight w:val="0"/>
      <w:marTop w:val="0"/>
      <w:marBottom w:val="0"/>
      <w:divBdr>
        <w:top w:val="none" w:sz="0" w:space="0" w:color="auto"/>
        <w:left w:val="none" w:sz="0" w:space="0" w:color="auto"/>
        <w:bottom w:val="none" w:sz="0" w:space="0" w:color="auto"/>
        <w:right w:val="none" w:sz="0" w:space="0" w:color="auto"/>
      </w:divBdr>
    </w:div>
    <w:div w:id="1547178364">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570920147">
      <w:bodyDiv w:val="1"/>
      <w:marLeft w:val="0"/>
      <w:marRight w:val="0"/>
      <w:marTop w:val="0"/>
      <w:marBottom w:val="0"/>
      <w:divBdr>
        <w:top w:val="none" w:sz="0" w:space="0" w:color="auto"/>
        <w:left w:val="none" w:sz="0" w:space="0" w:color="auto"/>
        <w:bottom w:val="none" w:sz="0" w:space="0" w:color="auto"/>
        <w:right w:val="none" w:sz="0" w:space="0" w:color="auto"/>
      </w:divBdr>
    </w:div>
    <w:div w:id="1629972679">
      <w:bodyDiv w:val="1"/>
      <w:marLeft w:val="0"/>
      <w:marRight w:val="0"/>
      <w:marTop w:val="0"/>
      <w:marBottom w:val="0"/>
      <w:divBdr>
        <w:top w:val="none" w:sz="0" w:space="0" w:color="auto"/>
        <w:left w:val="none" w:sz="0" w:space="0" w:color="auto"/>
        <w:bottom w:val="none" w:sz="0" w:space="0" w:color="auto"/>
        <w:right w:val="none" w:sz="0" w:space="0" w:color="auto"/>
      </w:divBdr>
    </w:div>
    <w:div w:id="1637956102">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22628585">
      <w:bodyDiv w:val="1"/>
      <w:marLeft w:val="0"/>
      <w:marRight w:val="0"/>
      <w:marTop w:val="0"/>
      <w:marBottom w:val="0"/>
      <w:divBdr>
        <w:top w:val="none" w:sz="0" w:space="0" w:color="auto"/>
        <w:left w:val="none" w:sz="0" w:space="0" w:color="auto"/>
        <w:bottom w:val="none" w:sz="0" w:space="0" w:color="auto"/>
        <w:right w:val="none" w:sz="0" w:space="0" w:color="auto"/>
      </w:divBdr>
    </w:div>
    <w:div w:id="174347876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4949522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760443907">
      <w:bodyDiv w:val="1"/>
      <w:marLeft w:val="0"/>
      <w:marRight w:val="0"/>
      <w:marTop w:val="0"/>
      <w:marBottom w:val="0"/>
      <w:divBdr>
        <w:top w:val="none" w:sz="0" w:space="0" w:color="auto"/>
        <w:left w:val="none" w:sz="0" w:space="0" w:color="auto"/>
        <w:bottom w:val="none" w:sz="0" w:space="0" w:color="auto"/>
        <w:right w:val="none" w:sz="0" w:space="0" w:color="auto"/>
      </w:divBdr>
    </w:div>
    <w:div w:id="1772237495">
      <w:bodyDiv w:val="1"/>
      <w:marLeft w:val="0"/>
      <w:marRight w:val="0"/>
      <w:marTop w:val="0"/>
      <w:marBottom w:val="0"/>
      <w:divBdr>
        <w:top w:val="none" w:sz="0" w:space="0" w:color="auto"/>
        <w:left w:val="none" w:sz="0" w:space="0" w:color="auto"/>
        <w:bottom w:val="none" w:sz="0" w:space="0" w:color="auto"/>
        <w:right w:val="none" w:sz="0" w:space="0" w:color="auto"/>
      </w:divBdr>
    </w:div>
    <w:div w:id="1777753782">
      <w:bodyDiv w:val="1"/>
      <w:marLeft w:val="0"/>
      <w:marRight w:val="0"/>
      <w:marTop w:val="0"/>
      <w:marBottom w:val="0"/>
      <w:divBdr>
        <w:top w:val="none" w:sz="0" w:space="0" w:color="auto"/>
        <w:left w:val="none" w:sz="0" w:space="0" w:color="auto"/>
        <w:bottom w:val="none" w:sz="0" w:space="0" w:color="auto"/>
        <w:right w:val="none" w:sz="0" w:space="0" w:color="auto"/>
      </w:divBdr>
    </w:div>
    <w:div w:id="1789742347">
      <w:bodyDiv w:val="1"/>
      <w:marLeft w:val="0"/>
      <w:marRight w:val="0"/>
      <w:marTop w:val="0"/>
      <w:marBottom w:val="0"/>
      <w:divBdr>
        <w:top w:val="none" w:sz="0" w:space="0" w:color="auto"/>
        <w:left w:val="none" w:sz="0" w:space="0" w:color="auto"/>
        <w:bottom w:val="none" w:sz="0" w:space="0" w:color="auto"/>
        <w:right w:val="none" w:sz="0" w:space="0" w:color="auto"/>
      </w:divBdr>
    </w:div>
    <w:div w:id="180211057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6971705">
      <w:bodyDiv w:val="1"/>
      <w:marLeft w:val="0"/>
      <w:marRight w:val="0"/>
      <w:marTop w:val="0"/>
      <w:marBottom w:val="0"/>
      <w:divBdr>
        <w:top w:val="none" w:sz="0" w:space="0" w:color="auto"/>
        <w:left w:val="none" w:sz="0" w:space="0" w:color="auto"/>
        <w:bottom w:val="none" w:sz="0" w:space="0" w:color="auto"/>
        <w:right w:val="none" w:sz="0" w:space="0" w:color="auto"/>
      </w:divBdr>
    </w:div>
    <w:div w:id="1832865046">
      <w:bodyDiv w:val="1"/>
      <w:marLeft w:val="0"/>
      <w:marRight w:val="0"/>
      <w:marTop w:val="0"/>
      <w:marBottom w:val="0"/>
      <w:divBdr>
        <w:top w:val="none" w:sz="0" w:space="0" w:color="auto"/>
        <w:left w:val="none" w:sz="0" w:space="0" w:color="auto"/>
        <w:bottom w:val="none" w:sz="0" w:space="0" w:color="auto"/>
        <w:right w:val="none" w:sz="0" w:space="0" w:color="auto"/>
      </w:divBdr>
    </w:div>
    <w:div w:id="1864053134">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87326479">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24028804">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38899316">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75332563">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85423103">
      <w:bodyDiv w:val="1"/>
      <w:marLeft w:val="0"/>
      <w:marRight w:val="0"/>
      <w:marTop w:val="0"/>
      <w:marBottom w:val="0"/>
      <w:divBdr>
        <w:top w:val="none" w:sz="0" w:space="0" w:color="auto"/>
        <w:left w:val="none" w:sz="0" w:space="0" w:color="auto"/>
        <w:bottom w:val="none" w:sz="0" w:space="0" w:color="auto"/>
        <w:right w:val="none" w:sz="0" w:space="0" w:color="auto"/>
      </w:divBdr>
    </w:div>
    <w:div w:id="1990085454">
      <w:bodyDiv w:val="1"/>
      <w:marLeft w:val="0"/>
      <w:marRight w:val="0"/>
      <w:marTop w:val="0"/>
      <w:marBottom w:val="0"/>
      <w:divBdr>
        <w:top w:val="none" w:sz="0" w:space="0" w:color="auto"/>
        <w:left w:val="none" w:sz="0" w:space="0" w:color="auto"/>
        <w:bottom w:val="none" w:sz="0" w:space="0" w:color="auto"/>
        <w:right w:val="none" w:sz="0" w:space="0" w:color="auto"/>
      </w:divBdr>
    </w:div>
    <w:div w:id="1998142972">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09094383">
      <w:bodyDiv w:val="1"/>
      <w:marLeft w:val="0"/>
      <w:marRight w:val="0"/>
      <w:marTop w:val="0"/>
      <w:marBottom w:val="0"/>
      <w:divBdr>
        <w:top w:val="none" w:sz="0" w:space="0" w:color="auto"/>
        <w:left w:val="none" w:sz="0" w:space="0" w:color="auto"/>
        <w:bottom w:val="none" w:sz="0" w:space="0" w:color="auto"/>
        <w:right w:val="none" w:sz="0" w:space="0" w:color="auto"/>
      </w:divBdr>
    </w:div>
    <w:div w:id="2011643065">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17222446">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 w:id="2114545997">
      <w:bodyDiv w:val="1"/>
      <w:marLeft w:val="0"/>
      <w:marRight w:val="0"/>
      <w:marTop w:val="0"/>
      <w:marBottom w:val="0"/>
      <w:divBdr>
        <w:top w:val="none" w:sz="0" w:space="0" w:color="auto"/>
        <w:left w:val="none" w:sz="0" w:space="0" w:color="auto"/>
        <w:bottom w:val="none" w:sz="0" w:space="0" w:color="auto"/>
        <w:right w:val="none" w:sz="0" w:space="0" w:color="auto"/>
      </w:divBdr>
    </w:div>
    <w:div w:id="21301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27F83-5ABF-43F4-A65A-B6FC3FE22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1060</Words>
  <Characters>6045</Characters>
  <Application>Microsoft Office Word</Application>
  <DocSecurity>0</DocSecurity>
  <Lines>50</Lines>
  <Paragraphs>14</Paragraphs>
  <ScaleCrop>false</ScaleCrop>
  <Company>Microsoft</Company>
  <LinksUpToDate>false</LinksUpToDate>
  <CharactersWithSpaces>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8</cp:revision>
  <cp:lastPrinted>2023-03-02T02:30:00Z</cp:lastPrinted>
  <dcterms:created xsi:type="dcterms:W3CDTF">2023-11-27T01:08:00Z</dcterms:created>
  <dcterms:modified xsi:type="dcterms:W3CDTF">2023-11-27T01:17:00Z</dcterms:modified>
</cp:coreProperties>
</file>